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3567" w14:textId="77777777" w:rsidR="008E48E7" w:rsidRDefault="00124921">
      <w:pPr>
        <w:rPr>
          <w:rFonts w:ascii="Arial" w:hAnsi="Arial" w:cs="Arial"/>
        </w:rPr>
      </w:pPr>
      <w:r>
        <w:rPr>
          <w:rFonts w:ascii="Arial" w:hAnsi="Arial" w:cs="Arial"/>
          <w:noProof/>
        </w:rPr>
        <w:pict w14:anchorId="6D40D951">
          <v:rect id="_x0000_i1025" style="width:468pt;height:.05pt" o:hralign="center" o:hrstd="t" o:hr="t" fillcolor="#aca899" stroked="f"/>
        </w:pict>
      </w:r>
    </w:p>
    <w:p w14:paraId="015D926E" w14:textId="77777777" w:rsidR="00CF03C1" w:rsidRPr="00CF03C1" w:rsidRDefault="00CF03C1">
      <w:pPr>
        <w:pStyle w:val="Heading1"/>
        <w:rPr>
          <w:rFonts w:ascii="Arial" w:hAnsi="Arial" w:cs="Arial"/>
          <w:sz w:val="8"/>
          <w:szCs w:val="8"/>
        </w:rPr>
      </w:pPr>
    </w:p>
    <w:p w14:paraId="7DC7298C" w14:textId="77777777" w:rsidR="008E48E7" w:rsidRPr="001050CF" w:rsidRDefault="008E48E7">
      <w:pPr>
        <w:pStyle w:val="Heading1"/>
        <w:rPr>
          <w:rFonts w:ascii="Arial" w:hAnsi="Arial" w:cs="Arial"/>
          <w:sz w:val="28"/>
          <w:szCs w:val="28"/>
        </w:rPr>
      </w:pPr>
      <w:r w:rsidRPr="001050CF">
        <w:rPr>
          <w:rFonts w:ascii="Arial" w:hAnsi="Arial" w:cs="Arial"/>
          <w:sz w:val="28"/>
          <w:szCs w:val="28"/>
        </w:rPr>
        <w:t>POSITION DESCRIPTION</w:t>
      </w:r>
    </w:p>
    <w:p w14:paraId="5C91EAC7" w14:textId="77777777" w:rsidR="008E48E7" w:rsidRDefault="008E48E7">
      <w:pPr>
        <w:jc w:val="center"/>
        <w:rPr>
          <w:rFonts w:ascii="Arial" w:hAnsi="Arial" w:cs="Arial"/>
        </w:rPr>
      </w:pPr>
    </w:p>
    <w:tbl>
      <w:tblPr>
        <w:tblW w:w="0" w:type="auto"/>
        <w:tblLook w:val="04A0" w:firstRow="1" w:lastRow="0" w:firstColumn="1" w:lastColumn="0" w:noHBand="0" w:noVBand="1"/>
      </w:tblPr>
      <w:tblGrid>
        <w:gridCol w:w="2412"/>
        <w:gridCol w:w="2993"/>
        <w:gridCol w:w="2704"/>
        <w:gridCol w:w="2691"/>
      </w:tblGrid>
      <w:tr w:rsidR="008C2334" w:rsidRPr="001F58B6" w14:paraId="0649AEAA" w14:textId="77777777" w:rsidTr="00665463">
        <w:trPr>
          <w:trHeight w:val="720"/>
        </w:trPr>
        <w:tc>
          <w:tcPr>
            <w:tcW w:w="2448" w:type="dxa"/>
          </w:tcPr>
          <w:p w14:paraId="64E8B087" w14:textId="77777777" w:rsidR="008C2334" w:rsidRPr="001F58B6" w:rsidRDefault="008C2334" w:rsidP="005A7AAE">
            <w:pPr>
              <w:tabs>
                <w:tab w:val="left" w:pos="5580"/>
              </w:tabs>
              <w:rPr>
                <w:rFonts w:ascii="Arial" w:hAnsi="Arial" w:cs="Arial"/>
                <w:b/>
                <w:bCs/>
              </w:rPr>
            </w:pPr>
            <w:r w:rsidRPr="001F58B6">
              <w:rPr>
                <w:rFonts w:ascii="Arial" w:hAnsi="Arial" w:cs="Arial"/>
                <w:b/>
                <w:bCs/>
              </w:rPr>
              <w:t>Position Title</w:t>
            </w:r>
            <w:r w:rsidRPr="001F58B6">
              <w:rPr>
                <w:rFonts w:ascii="Arial" w:hAnsi="Arial" w:cs="Arial"/>
              </w:rPr>
              <w:t xml:space="preserve">:  </w:t>
            </w:r>
          </w:p>
        </w:tc>
        <w:tc>
          <w:tcPr>
            <w:tcW w:w="3060" w:type="dxa"/>
          </w:tcPr>
          <w:p w14:paraId="4DC91BE2" w14:textId="080D3A1B" w:rsidR="008C2334" w:rsidRPr="001F58B6" w:rsidRDefault="008428F3" w:rsidP="001F58B6">
            <w:pPr>
              <w:tabs>
                <w:tab w:val="left" w:pos="5580"/>
              </w:tabs>
              <w:rPr>
                <w:rFonts w:ascii="Arial" w:hAnsi="Arial" w:cs="Arial"/>
              </w:rPr>
            </w:pPr>
            <w:r>
              <w:rPr>
                <w:rFonts w:ascii="Arial" w:hAnsi="Arial" w:cs="Arial"/>
              </w:rPr>
              <w:t>Virtual Instructor</w:t>
            </w:r>
          </w:p>
          <w:p w14:paraId="373F9C12" w14:textId="77777777" w:rsidR="008C2334" w:rsidRPr="001F58B6" w:rsidRDefault="008C2334" w:rsidP="001F58B6">
            <w:pPr>
              <w:tabs>
                <w:tab w:val="left" w:pos="5580"/>
              </w:tabs>
              <w:rPr>
                <w:rFonts w:ascii="Arial" w:hAnsi="Arial" w:cs="Arial"/>
                <w:b/>
                <w:bCs/>
              </w:rPr>
            </w:pPr>
          </w:p>
        </w:tc>
        <w:tc>
          <w:tcPr>
            <w:tcW w:w="2754" w:type="dxa"/>
          </w:tcPr>
          <w:p w14:paraId="1E5338C1" w14:textId="77777777" w:rsidR="008C2334" w:rsidRPr="001F58B6" w:rsidRDefault="008C2334" w:rsidP="005A7AAE">
            <w:pPr>
              <w:tabs>
                <w:tab w:val="left" w:pos="5580"/>
              </w:tabs>
              <w:rPr>
                <w:rFonts w:ascii="Arial" w:hAnsi="Arial" w:cs="Arial"/>
                <w:b/>
                <w:bCs/>
              </w:rPr>
            </w:pPr>
            <w:r w:rsidRPr="001F58B6">
              <w:rPr>
                <w:rFonts w:ascii="Arial" w:hAnsi="Arial" w:cs="Arial"/>
                <w:b/>
                <w:bCs/>
              </w:rPr>
              <w:t>Department:</w:t>
            </w:r>
            <w:r w:rsidRPr="001F58B6">
              <w:rPr>
                <w:rFonts w:ascii="Arial" w:hAnsi="Arial" w:cs="Arial"/>
              </w:rPr>
              <w:t xml:space="preserve">  </w:t>
            </w:r>
          </w:p>
        </w:tc>
        <w:tc>
          <w:tcPr>
            <w:tcW w:w="2754" w:type="dxa"/>
          </w:tcPr>
          <w:p w14:paraId="79B51243" w14:textId="77777777" w:rsidR="008C2334" w:rsidRPr="001F58B6" w:rsidRDefault="008C2334" w:rsidP="001F58B6">
            <w:pPr>
              <w:tabs>
                <w:tab w:val="left" w:pos="5580"/>
              </w:tabs>
              <w:rPr>
                <w:rFonts w:ascii="Arial" w:hAnsi="Arial" w:cs="Arial"/>
              </w:rPr>
            </w:pPr>
            <w:r w:rsidRPr="001F58B6">
              <w:rPr>
                <w:rFonts w:ascii="Arial" w:hAnsi="Arial" w:cs="Arial"/>
              </w:rPr>
              <w:t>Operations</w:t>
            </w:r>
          </w:p>
          <w:p w14:paraId="328A7F7D" w14:textId="77777777" w:rsidR="008C2334" w:rsidRPr="001F58B6" w:rsidRDefault="008C2334" w:rsidP="001F58B6">
            <w:pPr>
              <w:tabs>
                <w:tab w:val="left" w:pos="5580"/>
              </w:tabs>
              <w:rPr>
                <w:rFonts w:ascii="Arial" w:hAnsi="Arial" w:cs="Arial"/>
                <w:b/>
                <w:bCs/>
              </w:rPr>
            </w:pPr>
          </w:p>
        </w:tc>
      </w:tr>
      <w:tr w:rsidR="008C2334" w:rsidRPr="001F58B6" w14:paraId="1B49143C" w14:textId="77777777" w:rsidTr="00665463">
        <w:trPr>
          <w:trHeight w:val="720"/>
        </w:trPr>
        <w:tc>
          <w:tcPr>
            <w:tcW w:w="2448" w:type="dxa"/>
          </w:tcPr>
          <w:p w14:paraId="53BE517A" w14:textId="77777777" w:rsidR="008C2334" w:rsidRPr="001F58B6" w:rsidRDefault="008C2334" w:rsidP="005A7AAE">
            <w:pPr>
              <w:tabs>
                <w:tab w:val="left" w:pos="5580"/>
              </w:tabs>
              <w:rPr>
                <w:rFonts w:ascii="Arial" w:hAnsi="Arial" w:cs="Arial"/>
                <w:b/>
                <w:bCs/>
              </w:rPr>
            </w:pPr>
            <w:r w:rsidRPr="001F58B6">
              <w:rPr>
                <w:rFonts w:ascii="Arial" w:hAnsi="Arial" w:cs="Arial"/>
                <w:b/>
                <w:bCs/>
              </w:rPr>
              <w:t>Reports To</w:t>
            </w:r>
            <w:r w:rsidRPr="001F58B6">
              <w:rPr>
                <w:rFonts w:ascii="Arial" w:hAnsi="Arial" w:cs="Arial"/>
              </w:rPr>
              <w:t xml:space="preserve">:  </w:t>
            </w:r>
          </w:p>
        </w:tc>
        <w:tc>
          <w:tcPr>
            <w:tcW w:w="3060" w:type="dxa"/>
          </w:tcPr>
          <w:p w14:paraId="4748851E" w14:textId="70A4A267" w:rsidR="008C2334" w:rsidRPr="001F58B6" w:rsidRDefault="00BA418A" w:rsidP="001F58B6">
            <w:pPr>
              <w:tabs>
                <w:tab w:val="left" w:pos="5580"/>
              </w:tabs>
              <w:rPr>
                <w:rFonts w:ascii="Arial" w:hAnsi="Arial" w:cs="Arial"/>
                <w:b/>
                <w:bCs/>
              </w:rPr>
            </w:pPr>
            <w:r>
              <w:rPr>
                <w:rFonts w:ascii="Arial" w:hAnsi="Arial" w:cs="Arial"/>
              </w:rPr>
              <w:t xml:space="preserve">Director of </w:t>
            </w:r>
            <w:r w:rsidR="00C90155">
              <w:rPr>
                <w:rFonts w:ascii="Arial" w:hAnsi="Arial" w:cs="Arial"/>
              </w:rPr>
              <w:t xml:space="preserve">Program Management </w:t>
            </w:r>
            <w:r>
              <w:rPr>
                <w:rFonts w:ascii="Arial" w:hAnsi="Arial" w:cs="Arial"/>
              </w:rPr>
              <w:t xml:space="preserve"> </w:t>
            </w:r>
          </w:p>
        </w:tc>
        <w:tc>
          <w:tcPr>
            <w:tcW w:w="2754" w:type="dxa"/>
          </w:tcPr>
          <w:p w14:paraId="4427BAE5" w14:textId="77777777" w:rsidR="008C2334" w:rsidRPr="001F58B6" w:rsidRDefault="008C2334" w:rsidP="005A7AAE">
            <w:pPr>
              <w:tabs>
                <w:tab w:val="left" w:pos="5580"/>
              </w:tabs>
              <w:rPr>
                <w:rFonts w:ascii="Arial" w:hAnsi="Arial" w:cs="Arial"/>
                <w:b/>
                <w:bCs/>
              </w:rPr>
            </w:pPr>
            <w:r w:rsidRPr="001F58B6">
              <w:rPr>
                <w:rFonts w:ascii="Arial" w:hAnsi="Arial" w:cs="Arial"/>
                <w:b/>
                <w:bCs/>
              </w:rPr>
              <w:t xml:space="preserve">Supervisory:  </w:t>
            </w:r>
          </w:p>
        </w:tc>
        <w:tc>
          <w:tcPr>
            <w:tcW w:w="2754" w:type="dxa"/>
          </w:tcPr>
          <w:p w14:paraId="4339CBB7" w14:textId="77777777" w:rsidR="008C2334" w:rsidRPr="001F58B6" w:rsidRDefault="008C2334" w:rsidP="001F58B6">
            <w:pPr>
              <w:tabs>
                <w:tab w:val="left" w:pos="5580"/>
              </w:tabs>
              <w:rPr>
                <w:rFonts w:ascii="Arial" w:hAnsi="Arial" w:cs="Arial"/>
                <w:b/>
                <w:bCs/>
              </w:rPr>
            </w:pPr>
            <w:r w:rsidRPr="001F58B6">
              <w:rPr>
                <w:rFonts w:ascii="Arial" w:hAnsi="Arial" w:cs="Arial"/>
              </w:rPr>
              <w:t>No</w:t>
            </w:r>
          </w:p>
        </w:tc>
      </w:tr>
      <w:tr w:rsidR="008C2334" w:rsidRPr="001F58B6" w14:paraId="771AFC2B" w14:textId="77777777" w:rsidTr="00665463">
        <w:trPr>
          <w:trHeight w:val="720"/>
        </w:trPr>
        <w:tc>
          <w:tcPr>
            <w:tcW w:w="2448" w:type="dxa"/>
          </w:tcPr>
          <w:p w14:paraId="5D99F2B9" w14:textId="77777777" w:rsidR="008C2334" w:rsidRPr="001F58B6" w:rsidRDefault="008C2334" w:rsidP="005A7AAE">
            <w:pPr>
              <w:tabs>
                <w:tab w:val="left" w:pos="5580"/>
              </w:tabs>
              <w:rPr>
                <w:rFonts w:ascii="Arial" w:hAnsi="Arial" w:cs="Arial"/>
                <w:b/>
                <w:bCs/>
              </w:rPr>
            </w:pPr>
            <w:r w:rsidRPr="001F58B6">
              <w:rPr>
                <w:rFonts w:ascii="Arial" w:hAnsi="Arial" w:cs="Arial"/>
                <w:b/>
                <w:bCs/>
              </w:rPr>
              <w:t>Employment Type:</w:t>
            </w:r>
            <w:r w:rsidRPr="001F58B6">
              <w:rPr>
                <w:rFonts w:ascii="Arial" w:hAnsi="Arial" w:cs="Arial"/>
              </w:rPr>
              <w:t xml:space="preserve">  </w:t>
            </w:r>
          </w:p>
        </w:tc>
        <w:tc>
          <w:tcPr>
            <w:tcW w:w="3060" w:type="dxa"/>
          </w:tcPr>
          <w:p w14:paraId="7601947F" w14:textId="12086E37" w:rsidR="008C2334" w:rsidRPr="001F58B6" w:rsidRDefault="00C90155" w:rsidP="001F58B6">
            <w:pPr>
              <w:tabs>
                <w:tab w:val="left" w:pos="5580"/>
              </w:tabs>
              <w:rPr>
                <w:rFonts w:ascii="Arial" w:hAnsi="Arial" w:cs="Arial"/>
                <w:b/>
                <w:bCs/>
              </w:rPr>
            </w:pPr>
            <w:r>
              <w:rPr>
                <w:rFonts w:ascii="Arial" w:hAnsi="Arial" w:cs="Arial"/>
              </w:rPr>
              <w:t>Independent Contractor</w:t>
            </w:r>
            <w:r w:rsidR="008C2334" w:rsidRPr="001F58B6">
              <w:rPr>
                <w:rFonts w:ascii="Arial" w:hAnsi="Arial" w:cs="Arial"/>
              </w:rPr>
              <w:t xml:space="preserve"> </w:t>
            </w:r>
          </w:p>
        </w:tc>
        <w:tc>
          <w:tcPr>
            <w:tcW w:w="2754" w:type="dxa"/>
          </w:tcPr>
          <w:p w14:paraId="35AABE8E" w14:textId="546D8671" w:rsidR="008C2334" w:rsidRPr="001F58B6" w:rsidRDefault="006E2D8F" w:rsidP="005A7AAE">
            <w:pPr>
              <w:tabs>
                <w:tab w:val="left" w:pos="5580"/>
              </w:tabs>
              <w:rPr>
                <w:rFonts w:ascii="Arial" w:hAnsi="Arial" w:cs="Arial"/>
                <w:b/>
                <w:bCs/>
              </w:rPr>
            </w:pPr>
            <w:r>
              <w:rPr>
                <w:rFonts w:ascii="Arial" w:hAnsi="Arial" w:cs="Arial"/>
                <w:b/>
                <w:bCs/>
              </w:rPr>
              <w:t>Hourly Pay</w:t>
            </w:r>
            <w:r w:rsidR="008C2334" w:rsidRPr="001F58B6">
              <w:rPr>
                <w:rFonts w:ascii="Arial" w:hAnsi="Arial" w:cs="Arial"/>
                <w:b/>
                <w:bCs/>
              </w:rPr>
              <w:t>:</w:t>
            </w:r>
          </w:p>
        </w:tc>
        <w:tc>
          <w:tcPr>
            <w:tcW w:w="2754" w:type="dxa"/>
          </w:tcPr>
          <w:p w14:paraId="725D0F25" w14:textId="49DA21F8" w:rsidR="008C2334" w:rsidRPr="001F58B6" w:rsidRDefault="006E2D8F" w:rsidP="001F58B6">
            <w:pPr>
              <w:tabs>
                <w:tab w:val="left" w:pos="5580"/>
              </w:tabs>
              <w:rPr>
                <w:rFonts w:ascii="Arial" w:hAnsi="Arial" w:cs="Arial"/>
                <w:b/>
                <w:bCs/>
              </w:rPr>
            </w:pPr>
            <w:r>
              <w:rPr>
                <w:rFonts w:ascii="Arial" w:hAnsi="Arial" w:cs="Arial"/>
                <w:b/>
                <w:bCs/>
              </w:rPr>
              <w:t>$</w:t>
            </w:r>
            <w:r w:rsidR="00B05042">
              <w:rPr>
                <w:rFonts w:ascii="Arial" w:hAnsi="Arial" w:cs="Arial"/>
                <w:b/>
                <w:bCs/>
              </w:rPr>
              <w:t>5</w:t>
            </w:r>
            <w:r>
              <w:rPr>
                <w:rFonts w:ascii="Arial" w:hAnsi="Arial" w:cs="Arial"/>
                <w:b/>
                <w:bCs/>
              </w:rPr>
              <w:t>0.00 USD</w:t>
            </w:r>
          </w:p>
        </w:tc>
      </w:tr>
      <w:tr w:rsidR="008C2334" w:rsidRPr="001F58B6" w14:paraId="28E03ECA" w14:textId="77777777" w:rsidTr="00665463">
        <w:trPr>
          <w:trHeight w:val="720"/>
        </w:trPr>
        <w:tc>
          <w:tcPr>
            <w:tcW w:w="2448" w:type="dxa"/>
          </w:tcPr>
          <w:p w14:paraId="6148F607" w14:textId="77777777" w:rsidR="008C2334" w:rsidRPr="001F58B6" w:rsidRDefault="008C2334" w:rsidP="005A7AAE">
            <w:pPr>
              <w:tabs>
                <w:tab w:val="left" w:pos="5580"/>
              </w:tabs>
              <w:rPr>
                <w:rFonts w:ascii="Arial" w:hAnsi="Arial" w:cs="Arial"/>
                <w:b/>
                <w:bCs/>
              </w:rPr>
            </w:pPr>
            <w:r w:rsidRPr="001F58B6">
              <w:rPr>
                <w:rFonts w:ascii="Arial" w:hAnsi="Arial" w:cs="Arial"/>
                <w:b/>
                <w:bCs/>
              </w:rPr>
              <w:t>Date:</w:t>
            </w:r>
            <w:r w:rsidRPr="001F58B6">
              <w:rPr>
                <w:rFonts w:ascii="Arial" w:hAnsi="Arial" w:cs="Arial"/>
              </w:rPr>
              <w:t xml:space="preserve">  </w:t>
            </w:r>
          </w:p>
        </w:tc>
        <w:tc>
          <w:tcPr>
            <w:tcW w:w="3060" w:type="dxa"/>
          </w:tcPr>
          <w:p w14:paraId="471366D9" w14:textId="01836D24" w:rsidR="008C2334" w:rsidRPr="001F58B6" w:rsidRDefault="00801304" w:rsidP="001F58B6">
            <w:pPr>
              <w:tabs>
                <w:tab w:val="left" w:pos="5580"/>
              </w:tabs>
              <w:rPr>
                <w:rFonts w:ascii="Arial" w:hAnsi="Arial" w:cs="Arial"/>
                <w:b/>
                <w:bCs/>
              </w:rPr>
            </w:pPr>
            <w:r>
              <w:rPr>
                <w:rFonts w:ascii="Arial" w:hAnsi="Arial" w:cs="Arial"/>
              </w:rPr>
              <w:t>Immediately</w:t>
            </w:r>
          </w:p>
        </w:tc>
        <w:tc>
          <w:tcPr>
            <w:tcW w:w="2754" w:type="dxa"/>
          </w:tcPr>
          <w:p w14:paraId="4E5D79C8" w14:textId="77777777" w:rsidR="008C2334" w:rsidRPr="001F58B6" w:rsidRDefault="008C2334" w:rsidP="005A7AAE">
            <w:pPr>
              <w:tabs>
                <w:tab w:val="left" w:pos="5580"/>
              </w:tabs>
              <w:rPr>
                <w:rFonts w:ascii="Arial" w:hAnsi="Arial" w:cs="Arial"/>
                <w:b/>
                <w:bCs/>
              </w:rPr>
            </w:pPr>
            <w:r w:rsidRPr="001F58B6">
              <w:rPr>
                <w:rFonts w:ascii="Arial" w:hAnsi="Arial" w:cs="Arial"/>
                <w:b/>
                <w:bCs/>
              </w:rPr>
              <w:t>Location:</w:t>
            </w:r>
            <w:r w:rsidRPr="001F58B6">
              <w:rPr>
                <w:rFonts w:ascii="Arial" w:hAnsi="Arial" w:cs="Arial"/>
              </w:rPr>
              <w:t xml:space="preserve">  </w:t>
            </w:r>
          </w:p>
        </w:tc>
        <w:tc>
          <w:tcPr>
            <w:tcW w:w="2754" w:type="dxa"/>
          </w:tcPr>
          <w:p w14:paraId="7315DD85" w14:textId="2E9B705A" w:rsidR="008C2334" w:rsidRPr="008428F3" w:rsidRDefault="008428F3" w:rsidP="001F58B6">
            <w:pPr>
              <w:tabs>
                <w:tab w:val="left" w:pos="5580"/>
              </w:tabs>
              <w:rPr>
                <w:rFonts w:ascii="Arial" w:hAnsi="Arial" w:cs="Arial"/>
              </w:rPr>
            </w:pPr>
            <w:r w:rsidRPr="008428F3">
              <w:rPr>
                <w:rFonts w:ascii="Arial" w:hAnsi="Arial" w:cs="Arial"/>
              </w:rPr>
              <w:t>Remote</w:t>
            </w:r>
          </w:p>
        </w:tc>
      </w:tr>
    </w:tbl>
    <w:p w14:paraId="3DD58E72" w14:textId="77777777" w:rsidR="00591D78" w:rsidRDefault="00124921" w:rsidP="00E32A14">
      <w:pPr>
        <w:tabs>
          <w:tab w:val="left" w:pos="5580"/>
        </w:tabs>
        <w:spacing w:line="360" w:lineRule="auto"/>
        <w:rPr>
          <w:rFonts w:ascii="Arial" w:hAnsi="Arial" w:cs="Arial"/>
        </w:rPr>
      </w:pPr>
      <w:r>
        <w:rPr>
          <w:rFonts w:ascii="Arial" w:hAnsi="Arial" w:cs="Arial"/>
          <w:noProof/>
        </w:rPr>
        <w:pict w14:anchorId="6BDDFD1F">
          <v:rect id="_x0000_i1026" style="width:468pt;height:.05pt" o:hralign="center" o:hrstd="t" o:hr="t" fillcolor="#aca899" stroked="f"/>
        </w:pict>
      </w:r>
    </w:p>
    <w:p w14:paraId="44C674B2" w14:textId="77777777" w:rsidR="008E48E7" w:rsidRDefault="008E48E7">
      <w:pPr>
        <w:pStyle w:val="Heading1"/>
        <w:tabs>
          <w:tab w:val="left" w:pos="5040"/>
        </w:tabs>
        <w:jc w:val="left"/>
        <w:rPr>
          <w:rFonts w:ascii="Arial" w:hAnsi="Arial" w:cs="Arial"/>
        </w:rPr>
      </w:pPr>
      <w:r>
        <w:rPr>
          <w:rFonts w:ascii="Arial" w:hAnsi="Arial" w:cs="Arial"/>
        </w:rPr>
        <w:t>Position Purpose</w:t>
      </w:r>
      <w:r w:rsidR="00DF73C9">
        <w:rPr>
          <w:rFonts w:ascii="Arial" w:hAnsi="Arial" w:cs="Arial"/>
        </w:rPr>
        <w:t>:</w:t>
      </w:r>
    </w:p>
    <w:p w14:paraId="0C779CDF" w14:textId="77777777" w:rsidR="008C1FA7" w:rsidRPr="008C1FA7" w:rsidRDefault="008C1FA7" w:rsidP="008C1FA7"/>
    <w:p w14:paraId="0A7A4729" w14:textId="224B0487" w:rsidR="00824790" w:rsidRPr="00824790" w:rsidRDefault="00824790" w:rsidP="00824790">
      <w:pPr>
        <w:tabs>
          <w:tab w:val="left" w:pos="5220"/>
        </w:tabs>
        <w:rPr>
          <w:rFonts w:ascii="Arial" w:hAnsi="Arial" w:cs="Arial"/>
          <w:iCs/>
        </w:rPr>
      </w:pPr>
      <w:r w:rsidRPr="00824790">
        <w:rPr>
          <w:rFonts w:ascii="Arial" w:hAnsi="Arial" w:cs="Arial"/>
          <w:iCs/>
        </w:rPr>
        <w:t>Unmanned Safety Institute is seeking experienced and motivated Virtual Instructor to support the evening and weekend delivery of USI’s knowledge-based training programs. This role is responsible for facilitating virtual instruction, supporting student success, and ensuring high-quality delivery of USI’s curriculum in an online learning environment.</w:t>
      </w:r>
    </w:p>
    <w:p w14:paraId="1008AACB" w14:textId="77777777" w:rsidR="00824790" w:rsidRPr="00824790" w:rsidRDefault="00824790" w:rsidP="00824790">
      <w:pPr>
        <w:tabs>
          <w:tab w:val="left" w:pos="5220"/>
        </w:tabs>
        <w:rPr>
          <w:rFonts w:ascii="Arial" w:hAnsi="Arial" w:cs="Arial"/>
          <w:iCs/>
        </w:rPr>
      </w:pPr>
    </w:p>
    <w:p w14:paraId="00CDB5B4" w14:textId="378CD862" w:rsidR="00684114" w:rsidRDefault="00824790" w:rsidP="00824790">
      <w:pPr>
        <w:tabs>
          <w:tab w:val="left" w:pos="5220"/>
        </w:tabs>
        <w:rPr>
          <w:rFonts w:ascii="Arial" w:hAnsi="Arial" w:cs="Arial"/>
          <w:iCs/>
        </w:rPr>
      </w:pPr>
      <w:r w:rsidRPr="00824790">
        <w:rPr>
          <w:rFonts w:ascii="Arial" w:hAnsi="Arial" w:cs="Arial"/>
          <w:iCs/>
        </w:rPr>
        <w:t>This is a fully remote position and does not require relocation or onsite presence.</w:t>
      </w:r>
    </w:p>
    <w:p w14:paraId="4DCA5337" w14:textId="05F77199" w:rsidR="008E48E7" w:rsidRDefault="00124921">
      <w:pPr>
        <w:tabs>
          <w:tab w:val="left" w:pos="5220"/>
        </w:tabs>
        <w:rPr>
          <w:rFonts w:ascii="Arial" w:hAnsi="Arial" w:cs="Arial"/>
        </w:rPr>
      </w:pPr>
      <w:r>
        <w:rPr>
          <w:rFonts w:ascii="Arial" w:hAnsi="Arial" w:cs="Arial"/>
          <w:noProof/>
        </w:rPr>
        <w:pict w14:anchorId="3E44827A">
          <v:rect id="_x0000_i1027" style="width:468pt;height:.05pt" o:hralign="center" o:hrstd="t" o:hr="t" fillcolor="#aca899" stroked="f"/>
        </w:pict>
      </w:r>
    </w:p>
    <w:p w14:paraId="65E74BDB" w14:textId="77777777" w:rsidR="00CF03C1" w:rsidRPr="00CF03C1" w:rsidRDefault="00CF03C1">
      <w:pPr>
        <w:pStyle w:val="Heading1"/>
        <w:tabs>
          <w:tab w:val="left" w:pos="5040"/>
        </w:tabs>
        <w:jc w:val="left"/>
        <w:rPr>
          <w:rFonts w:ascii="Arial" w:hAnsi="Arial" w:cs="Arial"/>
          <w:sz w:val="8"/>
          <w:szCs w:val="8"/>
        </w:rPr>
      </w:pPr>
    </w:p>
    <w:p w14:paraId="7555F975" w14:textId="77777777" w:rsidR="00591D78" w:rsidRDefault="00591D78">
      <w:pPr>
        <w:pStyle w:val="Heading1"/>
        <w:tabs>
          <w:tab w:val="left" w:pos="5040"/>
        </w:tabs>
        <w:jc w:val="left"/>
        <w:rPr>
          <w:rFonts w:ascii="Arial" w:hAnsi="Arial" w:cs="Arial"/>
        </w:rPr>
      </w:pPr>
    </w:p>
    <w:p w14:paraId="7E4FE2BB" w14:textId="77777777" w:rsidR="008E48E7" w:rsidRDefault="008E48E7">
      <w:pPr>
        <w:pStyle w:val="Heading1"/>
        <w:tabs>
          <w:tab w:val="left" w:pos="5040"/>
        </w:tabs>
        <w:jc w:val="left"/>
        <w:rPr>
          <w:rFonts w:ascii="Arial" w:hAnsi="Arial" w:cs="Arial"/>
        </w:rPr>
      </w:pPr>
      <w:r>
        <w:rPr>
          <w:rFonts w:ascii="Arial" w:hAnsi="Arial" w:cs="Arial"/>
        </w:rPr>
        <w:t>Major Responsibilities and Duties</w:t>
      </w:r>
      <w:r w:rsidR="00DF73C9">
        <w:rPr>
          <w:rFonts w:ascii="Arial" w:hAnsi="Arial" w:cs="Arial"/>
        </w:rPr>
        <w:t>:</w:t>
      </w:r>
    </w:p>
    <w:p w14:paraId="59BA090F" w14:textId="77777777" w:rsidR="008C1FA7" w:rsidRPr="008C1FA7" w:rsidRDefault="008C1FA7" w:rsidP="008C1FA7"/>
    <w:p w14:paraId="6D0705B1" w14:textId="77777777" w:rsidR="002C191B" w:rsidRPr="002C191B" w:rsidRDefault="002C191B" w:rsidP="002C191B">
      <w:pPr>
        <w:tabs>
          <w:tab w:val="left" w:pos="5220"/>
        </w:tabs>
        <w:rPr>
          <w:rFonts w:ascii="Arial" w:hAnsi="Arial" w:cs="Arial"/>
          <w:b/>
          <w:bCs/>
          <w:iCs/>
        </w:rPr>
      </w:pPr>
      <w:r w:rsidRPr="002C191B">
        <w:rPr>
          <w:rFonts w:ascii="Arial" w:hAnsi="Arial" w:cs="Arial"/>
          <w:b/>
          <w:bCs/>
          <w:iCs/>
        </w:rPr>
        <w:t>Instruction &amp; Course Delivery</w:t>
      </w:r>
    </w:p>
    <w:p w14:paraId="41723E07" w14:textId="77777777" w:rsidR="002C191B" w:rsidRPr="002C191B" w:rsidRDefault="002C191B" w:rsidP="002C191B">
      <w:pPr>
        <w:numPr>
          <w:ilvl w:val="0"/>
          <w:numId w:val="16"/>
        </w:numPr>
        <w:tabs>
          <w:tab w:val="left" w:pos="5220"/>
        </w:tabs>
        <w:rPr>
          <w:rFonts w:ascii="Arial" w:hAnsi="Arial" w:cs="Arial"/>
          <w:iCs/>
        </w:rPr>
      </w:pPr>
      <w:r w:rsidRPr="002C191B">
        <w:rPr>
          <w:rFonts w:ascii="Arial" w:hAnsi="Arial" w:cs="Arial"/>
          <w:iCs/>
        </w:rPr>
        <w:t>Deliver virtual lectures for USI’s knowledge-based curriculum during scheduled evening sessions and one weekend day</w:t>
      </w:r>
    </w:p>
    <w:p w14:paraId="56C26D94" w14:textId="77777777" w:rsidR="002C191B" w:rsidRPr="002C191B" w:rsidRDefault="002C191B" w:rsidP="002C191B">
      <w:pPr>
        <w:numPr>
          <w:ilvl w:val="0"/>
          <w:numId w:val="16"/>
        </w:numPr>
        <w:tabs>
          <w:tab w:val="left" w:pos="5220"/>
        </w:tabs>
        <w:rPr>
          <w:rFonts w:ascii="Arial" w:hAnsi="Arial" w:cs="Arial"/>
          <w:iCs/>
        </w:rPr>
      </w:pPr>
      <w:r w:rsidRPr="002C191B">
        <w:rPr>
          <w:rFonts w:ascii="Arial" w:hAnsi="Arial" w:cs="Arial"/>
          <w:iCs/>
        </w:rPr>
        <w:t>Host and facilitate virtual cohort orientations for evening program participants</w:t>
      </w:r>
    </w:p>
    <w:p w14:paraId="7BF2BB33" w14:textId="77777777" w:rsidR="002C191B" w:rsidRDefault="002C191B" w:rsidP="002C191B">
      <w:pPr>
        <w:numPr>
          <w:ilvl w:val="0"/>
          <w:numId w:val="16"/>
        </w:numPr>
        <w:tabs>
          <w:tab w:val="left" w:pos="5220"/>
        </w:tabs>
        <w:rPr>
          <w:rFonts w:ascii="Arial" w:hAnsi="Arial" w:cs="Arial"/>
          <w:iCs/>
        </w:rPr>
      </w:pPr>
      <w:r w:rsidRPr="002C191B">
        <w:rPr>
          <w:rFonts w:ascii="Arial" w:hAnsi="Arial" w:cs="Arial"/>
          <w:iCs/>
        </w:rPr>
        <w:t>Maintain instructional consistency aligned with USI standards and course objectives</w:t>
      </w:r>
    </w:p>
    <w:p w14:paraId="792A7872" w14:textId="77777777" w:rsidR="002C191B" w:rsidRPr="002C191B" w:rsidRDefault="002C191B" w:rsidP="002C191B">
      <w:pPr>
        <w:tabs>
          <w:tab w:val="left" w:pos="5220"/>
        </w:tabs>
        <w:rPr>
          <w:rFonts w:ascii="Arial" w:hAnsi="Arial" w:cs="Arial"/>
          <w:iCs/>
        </w:rPr>
      </w:pPr>
    </w:p>
    <w:p w14:paraId="2A049E12" w14:textId="77777777" w:rsidR="002C191B" w:rsidRPr="002C191B" w:rsidRDefault="002C191B" w:rsidP="002C191B">
      <w:pPr>
        <w:tabs>
          <w:tab w:val="left" w:pos="5220"/>
        </w:tabs>
        <w:rPr>
          <w:rFonts w:ascii="Arial" w:hAnsi="Arial" w:cs="Arial"/>
          <w:b/>
          <w:bCs/>
          <w:iCs/>
        </w:rPr>
      </w:pPr>
      <w:r w:rsidRPr="002C191B">
        <w:rPr>
          <w:rFonts w:ascii="Arial" w:hAnsi="Arial" w:cs="Arial"/>
          <w:b/>
          <w:bCs/>
          <w:iCs/>
        </w:rPr>
        <w:t>Student Support &amp; Engagement</w:t>
      </w:r>
    </w:p>
    <w:p w14:paraId="0E30ECD6" w14:textId="77777777" w:rsidR="002C191B" w:rsidRPr="002C191B" w:rsidRDefault="002C191B" w:rsidP="002C191B">
      <w:pPr>
        <w:numPr>
          <w:ilvl w:val="0"/>
          <w:numId w:val="17"/>
        </w:numPr>
        <w:tabs>
          <w:tab w:val="left" w:pos="5220"/>
        </w:tabs>
        <w:rPr>
          <w:rFonts w:ascii="Arial" w:hAnsi="Arial" w:cs="Arial"/>
          <w:iCs/>
        </w:rPr>
      </w:pPr>
      <w:r w:rsidRPr="002C191B">
        <w:rPr>
          <w:rFonts w:ascii="Arial" w:hAnsi="Arial" w:cs="Arial"/>
          <w:iCs/>
        </w:rPr>
        <w:t>Monitor student progression and engagement throughout the course</w:t>
      </w:r>
    </w:p>
    <w:p w14:paraId="05FA8E7C" w14:textId="77777777" w:rsidR="002C191B" w:rsidRPr="002C191B" w:rsidRDefault="002C191B" w:rsidP="002C191B">
      <w:pPr>
        <w:numPr>
          <w:ilvl w:val="0"/>
          <w:numId w:val="17"/>
        </w:numPr>
        <w:tabs>
          <w:tab w:val="left" w:pos="5220"/>
        </w:tabs>
        <w:rPr>
          <w:rFonts w:ascii="Arial" w:hAnsi="Arial" w:cs="Arial"/>
          <w:iCs/>
        </w:rPr>
      </w:pPr>
      <w:r w:rsidRPr="002C191B">
        <w:rPr>
          <w:rFonts w:ascii="Arial" w:hAnsi="Arial" w:cs="Arial"/>
          <w:iCs/>
        </w:rPr>
        <w:t>Track attendance and participation</w:t>
      </w:r>
    </w:p>
    <w:p w14:paraId="7838DC1F" w14:textId="77777777" w:rsidR="002C191B" w:rsidRPr="002C191B" w:rsidRDefault="002C191B" w:rsidP="002C191B">
      <w:pPr>
        <w:numPr>
          <w:ilvl w:val="0"/>
          <w:numId w:val="17"/>
        </w:numPr>
        <w:tabs>
          <w:tab w:val="left" w:pos="5220"/>
        </w:tabs>
        <w:rPr>
          <w:rFonts w:ascii="Arial" w:hAnsi="Arial" w:cs="Arial"/>
          <w:iCs/>
        </w:rPr>
      </w:pPr>
      <w:r w:rsidRPr="002C191B">
        <w:rPr>
          <w:rFonts w:ascii="Arial" w:hAnsi="Arial" w:cs="Arial"/>
          <w:iCs/>
        </w:rPr>
        <w:t>Proactively identify and flag at-risk students to the Program Manager and Director of Program Management</w:t>
      </w:r>
    </w:p>
    <w:p w14:paraId="70B31D0F" w14:textId="76A3712C" w:rsidR="002C191B" w:rsidRPr="002C191B" w:rsidRDefault="002C191B" w:rsidP="002C191B">
      <w:pPr>
        <w:numPr>
          <w:ilvl w:val="0"/>
          <w:numId w:val="17"/>
        </w:numPr>
        <w:tabs>
          <w:tab w:val="left" w:pos="5220"/>
        </w:tabs>
        <w:rPr>
          <w:rFonts w:ascii="Arial" w:hAnsi="Arial" w:cs="Arial"/>
          <w:iCs/>
        </w:rPr>
      </w:pPr>
      <w:r w:rsidRPr="002C191B">
        <w:rPr>
          <w:rFonts w:ascii="Arial" w:hAnsi="Arial" w:cs="Arial"/>
          <w:iCs/>
        </w:rPr>
        <w:t>Work directly with at-risk students to support retention and successful course completio</w:t>
      </w:r>
      <w:r>
        <w:rPr>
          <w:rFonts w:ascii="Arial" w:hAnsi="Arial" w:cs="Arial"/>
          <w:iCs/>
        </w:rPr>
        <w:t>n</w:t>
      </w:r>
    </w:p>
    <w:p w14:paraId="11F0F5BD" w14:textId="77777777" w:rsidR="002C191B" w:rsidRDefault="002C191B" w:rsidP="002C191B">
      <w:pPr>
        <w:numPr>
          <w:ilvl w:val="0"/>
          <w:numId w:val="17"/>
        </w:numPr>
        <w:tabs>
          <w:tab w:val="left" w:pos="5220"/>
        </w:tabs>
        <w:rPr>
          <w:rFonts w:ascii="Arial" w:hAnsi="Arial" w:cs="Arial"/>
          <w:iCs/>
        </w:rPr>
      </w:pPr>
      <w:r w:rsidRPr="002C191B">
        <w:rPr>
          <w:rFonts w:ascii="Arial" w:hAnsi="Arial" w:cs="Arial"/>
          <w:iCs/>
        </w:rPr>
        <w:t>Respond to student questions related to course content, schedule, and expectations</w:t>
      </w:r>
    </w:p>
    <w:p w14:paraId="772D0F15" w14:textId="77777777" w:rsidR="002C191B" w:rsidRPr="002C191B" w:rsidRDefault="002C191B" w:rsidP="002C191B">
      <w:pPr>
        <w:tabs>
          <w:tab w:val="left" w:pos="5220"/>
        </w:tabs>
        <w:rPr>
          <w:rFonts w:ascii="Arial" w:hAnsi="Arial" w:cs="Arial"/>
          <w:iCs/>
        </w:rPr>
      </w:pPr>
    </w:p>
    <w:p w14:paraId="640FFD78" w14:textId="77777777" w:rsidR="002C191B" w:rsidRPr="002C191B" w:rsidRDefault="002C191B" w:rsidP="002C191B">
      <w:pPr>
        <w:tabs>
          <w:tab w:val="left" w:pos="5220"/>
        </w:tabs>
        <w:rPr>
          <w:rFonts w:ascii="Arial" w:hAnsi="Arial" w:cs="Arial"/>
          <w:b/>
          <w:bCs/>
          <w:iCs/>
        </w:rPr>
      </w:pPr>
      <w:r w:rsidRPr="002C191B">
        <w:rPr>
          <w:rFonts w:ascii="Arial" w:hAnsi="Arial" w:cs="Arial"/>
          <w:b/>
          <w:bCs/>
          <w:iCs/>
        </w:rPr>
        <w:t>Program Coordination &amp; Reporting</w:t>
      </w:r>
    </w:p>
    <w:p w14:paraId="547BCC12" w14:textId="77777777" w:rsidR="002C191B" w:rsidRPr="002C191B" w:rsidRDefault="002C191B" w:rsidP="002C191B">
      <w:pPr>
        <w:numPr>
          <w:ilvl w:val="0"/>
          <w:numId w:val="18"/>
        </w:numPr>
        <w:tabs>
          <w:tab w:val="left" w:pos="5220"/>
        </w:tabs>
        <w:rPr>
          <w:rFonts w:ascii="Arial" w:hAnsi="Arial" w:cs="Arial"/>
          <w:iCs/>
        </w:rPr>
      </w:pPr>
      <w:r w:rsidRPr="002C191B">
        <w:rPr>
          <w:rFonts w:ascii="Arial" w:hAnsi="Arial" w:cs="Arial"/>
          <w:iCs/>
        </w:rPr>
        <w:t>Provide regular status updates and reporting as required</w:t>
      </w:r>
    </w:p>
    <w:p w14:paraId="2C50A276" w14:textId="77777777" w:rsidR="002C191B" w:rsidRPr="002C191B" w:rsidRDefault="002C191B" w:rsidP="002C191B">
      <w:pPr>
        <w:numPr>
          <w:ilvl w:val="0"/>
          <w:numId w:val="18"/>
        </w:numPr>
        <w:tabs>
          <w:tab w:val="left" w:pos="5220"/>
        </w:tabs>
        <w:rPr>
          <w:rFonts w:ascii="Arial" w:hAnsi="Arial" w:cs="Arial"/>
          <w:iCs/>
        </w:rPr>
      </w:pPr>
      <w:r w:rsidRPr="002C191B">
        <w:rPr>
          <w:rFonts w:ascii="Arial" w:hAnsi="Arial" w:cs="Arial"/>
          <w:iCs/>
        </w:rPr>
        <w:t>Document attendance, progression, and notable student issues</w:t>
      </w:r>
    </w:p>
    <w:p w14:paraId="2C754D21" w14:textId="77777777" w:rsidR="002C191B" w:rsidRDefault="002C191B" w:rsidP="002C191B">
      <w:pPr>
        <w:numPr>
          <w:ilvl w:val="0"/>
          <w:numId w:val="18"/>
        </w:numPr>
        <w:tabs>
          <w:tab w:val="left" w:pos="5220"/>
        </w:tabs>
        <w:rPr>
          <w:rFonts w:ascii="Arial" w:hAnsi="Arial" w:cs="Arial"/>
          <w:iCs/>
        </w:rPr>
      </w:pPr>
      <w:r w:rsidRPr="002C191B">
        <w:rPr>
          <w:rFonts w:ascii="Arial" w:hAnsi="Arial" w:cs="Arial"/>
          <w:iCs/>
        </w:rPr>
        <w:t>Coordinate with USI Program Management on student performance and cohort health</w:t>
      </w:r>
    </w:p>
    <w:p w14:paraId="5A331532" w14:textId="77777777" w:rsidR="002C191B" w:rsidRPr="002C191B" w:rsidRDefault="002C191B" w:rsidP="002C191B">
      <w:pPr>
        <w:tabs>
          <w:tab w:val="left" w:pos="5220"/>
        </w:tabs>
        <w:rPr>
          <w:rFonts w:ascii="Arial" w:hAnsi="Arial" w:cs="Arial"/>
          <w:iCs/>
        </w:rPr>
      </w:pPr>
    </w:p>
    <w:p w14:paraId="7F543B9D" w14:textId="77777777" w:rsidR="000B4AAC" w:rsidRDefault="000B4AAC" w:rsidP="002C191B">
      <w:pPr>
        <w:tabs>
          <w:tab w:val="left" w:pos="5220"/>
        </w:tabs>
        <w:rPr>
          <w:rFonts w:ascii="Arial" w:hAnsi="Arial" w:cs="Arial"/>
          <w:b/>
          <w:bCs/>
          <w:iCs/>
        </w:rPr>
      </w:pPr>
    </w:p>
    <w:p w14:paraId="2B1CB0AC" w14:textId="7D59F68B" w:rsidR="002C191B" w:rsidRPr="002C191B" w:rsidRDefault="002C191B" w:rsidP="002C191B">
      <w:pPr>
        <w:tabs>
          <w:tab w:val="left" w:pos="5220"/>
        </w:tabs>
        <w:rPr>
          <w:rFonts w:ascii="Arial" w:hAnsi="Arial" w:cs="Arial"/>
          <w:b/>
          <w:bCs/>
          <w:iCs/>
        </w:rPr>
      </w:pPr>
      <w:r w:rsidRPr="002C191B">
        <w:rPr>
          <w:rFonts w:ascii="Arial" w:hAnsi="Arial" w:cs="Arial"/>
          <w:b/>
          <w:bCs/>
          <w:iCs/>
        </w:rPr>
        <w:lastRenderedPageBreak/>
        <w:t>LMS &amp; Assessment Support</w:t>
      </w:r>
    </w:p>
    <w:p w14:paraId="06B28D7B" w14:textId="77777777" w:rsidR="002C191B" w:rsidRPr="002C191B" w:rsidRDefault="002C191B" w:rsidP="002C191B">
      <w:pPr>
        <w:numPr>
          <w:ilvl w:val="0"/>
          <w:numId w:val="19"/>
        </w:numPr>
        <w:tabs>
          <w:tab w:val="left" w:pos="5220"/>
        </w:tabs>
        <w:rPr>
          <w:rFonts w:ascii="Arial" w:hAnsi="Arial" w:cs="Arial"/>
          <w:iCs/>
        </w:rPr>
      </w:pPr>
      <w:r w:rsidRPr="002C191B">
        <w:rPr>
          <w:rFonts w:ascii="Arial" w:hAnsi="Arial" w:cs="Arial"/>
          <w:iCs/>
        </w:rPr>
        <w:t>Support students with LMS navigation and course access issues</w:t>
      </w:r>
    </w:p>
    <w:p w14:paraId="0AEA56BE" w14:textId="77777777" w:rsidR="002C191B" w:rsidRPr="002C191B" w:rsidRDefault="002C191B" w:rsidP="002C191B">
      <w:pPr>
        <w:numPr>
          <w:ilvl w:val="0"/>
          <w:numId w:val="19"/>
        </w:numPr>
        <w:tabs>
          <w:tab w:val="left" w:pos="5220"/>
        </w:tabs>
        <w:rPr>
          <w:rFonts w:ascii="Arial" w:hAnsi="Arial" w:cs="Arial"/>
          <w:iCs/>
        </w:rPr>
      </w:pPr>
      <w:r w:rsidRPr="002C191B">
        <w:rPr>
          <w:rFonts w:ascii="Arial" w:hAnsi="Arial" w:cs="Arial"/>
          <w:iCs/>
        </w:rPr>
        <w:t>Assist with online testing and assessment-related questions</w:t>
      </w:r>
    </w:p>
    <w:p w14:paraId="523E3DA3" w14:textId="5F6F13B8" w:rsidR="009B58E1" w:rsidRPr="000B4AAC" w:rsidRDefault="002C191B" w:rsidP="00857C28">
      <w:pPr>
        <w:numPr>
          <w:ilvl w:val="0"/>
          <w:numId w:val="19"/>
        </w:numPr>
        <w:tabs>
          <w:tab w:val="left" w:pos="5220"/>
        </w:tabs>
        <w:rPr>
          <w:rFonts w:ascii="Arial" w:hAnsi="Arial" w:cs="Arial"/>
          <w:iCs/>
        </w:rPr>
      </w:pPr>
      <w:r w:rsidRPr="002C191B">
        <w:rPr>
          <w:rFonts w:ascii="Arial" w:hAnsi="Arial" w:cs="Arial"/>
          <w:iCs/>
        </w:rPr>
        <w:t>Ensure assessments are administered in accordance with USI policies</w:t>
      </w:r>
    </w:p>
    <w:p w14:paraId="5BA72C79" w14:textId="77777777" w:rsidR="008E48E7" w:rsidRDefault="00124921">
      <w:pPr>
        <w:tabs>
          <w:tab w:val="left" w:pos="5220"/>
        </w:tabs>
        <w:rPr>
          <w:rFonts w:ascii="Arial" w:hAnsi="Arial" w:cs="Arial"/>
        </w:rPr>
      </w:pPr>
      <w:r>
        <w:rPr>
          <w:rFonts w:ascii="Arial" w:hAnsi="Arial" w:cs="Arial"/>
          <w:noProof/>
        </w:rPr>
        <w:pict w14:anchorId="654E51AB">
          <v:rect id="_x0000_i1028" style="width:468pt;height:.05pt" o:hralign="center" o:hrstd="t" o:hr="t" fillcolor="#aca899" stroked="f"/>
        </w:pict>
      </w:r>
    </w:p>
    <w:p w14:paraId="37621206" w14:textId="77777777" w:rsidR="00CF03C1" w:rsidRPr="00CF03C1" w:rsidRDefault="00CF03C1">
      <w:pPr>
        <w:pStyle w:val="Caption"/>
        <w:rPr>
          <w:sz w:val="8"/>
          <w:szCs w:val="8"/>
        </w:rPr>
      </w:pPr>
    </w:p>
    <w:p w14:paraId="485A3184" w14:textId="2EDF48E5" w:rsidR="008E48E7" w:rsidRDefault="005F429E">
      <w:pPr>
        <w:pStyle w:val="Caption"/>
      </w:pPr>
      <w:r>
        <w:t xml:space="preserve">Required </w:t>
      </w:r>
      <w:r w:rsidR="008E48E7">
        <w:t>Qualifications</w:t>
      </w:r>
      <w:r w:rsidR="00DF73C9">
        <w:t>:</w:t>
      </w:r>
    </w:p>
    <w:p w14:paraId="472A7DC7" w14:textId="77777777" w:rsidR="00B9734A" w:rsidRPr="00B9734A" w:rsidRDefault="00B9734A" w:rsidP="00B9734A"/>
    <w:p w14:paraId="4655524F" w14:textId="77777777" w:rsidR="00E02AD6" w:rsidRDefault="00E02AD6" w:rsidP="00E02AD6">
      <w:pPr>
        <w:numPr>
          <w:ilvl w:val="0"/>
          <w:numId w:val="2"/>
        </w:numPr>
        <w:tabs>
          <w:tab w:val="left" w:pos="5220"/>
        </w:tabs>
        <w:rPr>
          <w:rFonts w:ascii="Arial" w:hAnsi="Arial" w:cs="Arial"/>
        </w:rPr>
      </w:pPr>
      <w:r>
        <w:rPr>
          <w:rFonts w:ascii="Arial" w:hAnsi="Arial" w:cs="Arial"/>
        </w:rPr>
        <w:t xml:space="preserve">Bachelor’s degree FAA </w:t>
      </w:r>
    </w:p>
    <w:p w14:paraId="76DF0F1C" w14:textId="78E136A0" w:rsidR="00E02AD6" w:rsidRPr="00E02AD6" w:rsidRDefault="00E02AD6" w:rsidP="00E02AD6">
      <w:pPr>
        <w:numPr>
          <w:ilvl w:val="0"/>
          <w:numId w:val="2"/>
        </w:numPr>
        <w:tabs>
          <w:tab w:val="left" w:pos="5220"/>
        </w:tabs>
        <w:rPr>
          <w:rFonts w:ascii="Arial" w:hAnsi="Arial" w:cs="Arial"/>
        </w:rPr>
      </w:pPr>
      <w:r>
        <w:rPr>
          <w:rFonts w:ascii="Arial" w:hAnsi="Arial" w:cs="Arial"/>
        </w:rPr>
        <w:t>Remote Pilot certification</w:t>
      </w:r>
    </w:p>
    <w:p w14:paraId="4E18A3B1" w14:textId="7CBE6FCE" w:rsidR="003A2C0C" w:rsidRDefault="003A2C0C" w:rsidP="00655806">
      <w:pPr>
        <w:numPr>
          <w:ilvl w:val="0"/>
          <w:numId w:val="2"/>
        </w:numPr>
        <w:tabs>
          <w:tab w:val="left" w:pos="5220"/>
        </w:tabs>
        <w:rPr>
          <w:rFonts w:ascii="Arial" w:hAnsi="Arial" w:cs="Arial"/>
        </w:rPr>
      </w:pPr>
      <w:r w:rsidRPr="003A2C0C">
        <w:rPr>
          <w:rFonts w:ascii="Arial" w:hAnsi="Arial" w:cs="Arial"/>
        </w:rPr>
        <w:t>Ability to earn and maintain USI knowledge-based certifications</w:t>
      </w:r>
    </w:p>
    <w:p w14:paraId="60A2D29A" w14:textId="42587AB8" w:rsidR="007A5870" w:rsidRDefault="007A5870" w:rsidP="00655806">
      <w:pPr>
        <w:numPr>
          <w:ilvl w:val="0"/>
          <w:numId w:val="2"/>
        </w:numPr>
        <w:tabs>
          <w:tab w:val="left" w:pos="5220"/>
        </w:tabs>
        <w:rPr>
          <w:rFonts w:ascii="Arial" w:hAnsi="Arial" w:cs="Arial"/>
        </w:rPr>
      </w:pPr>
      <w:r w:rsidRPr="007A5870">
        <w:rPr>
          <w:rFonts w:ascii="Arial" w:hAnsi="Arial" w:cs="Arial"/>
        </w:rPr>
        <w:t>Experience teaching, instructing, or facilitating virtual learning environments</w:t>
      </w:r>
    </w:p>
    <w:p w14:paraId="14A9E8F7" w14:textId="77777777" w:rsidR="00DA3466" w:rsidRDefault="005715AB" w:rsidP="00DA3466">
      <w:pPr>
        <w:numPr>
          <w:ilvl w:val="0"/>
          <w:numId w:val="2"/>
        </w:numPr>
        <w:tabs>
          <w:tab w:val="left" w:pos="5220"/>
        </w:tabs>
        <w:rPr>
          <w:rFonts w:ascii="Arial" w:hAnsi="Arial" w:cs="Arial"/>
        </w:rPr>
      </w:pPr>
      <w:r>
        <w:rPr>
          <w:rFonts w:ascii="Arial" w:hAnsi="Arial" w:cs="Arial"/>
        </w:rPr>
        <w:t>W</w:t>
      </w:r>
      <w:r w:rsidR="008E48E7">
        <w:rPr>
          <w:rFonts w:ascii="Arial" w:hAnsi="Arial" w:cs="Arial"/>
        </w:rPr>
        <w:t>orking knowledge o</w:t>
      </w:r>
      <w:r w:rsidR="00DA3466">
        <w:rPr>
          <w:rFonts w:ascii="Arial" w:hAnsi="Arial" w:cs="Arial"/>
        </w:rPr>
        <w:t>f Microsoft Office programs</w:t>
      </w:r>
    </w:p>
    <w:p w14:paraId="555B01AE" w14:textId="6EFE0DFF" w:rsidR="008E48E7" w:rsidRDefault="00DA3466">
      <w:pPr>
        <w:numPr>
          <w:ilvl w:val="0"/>
          <w:numId w:val="2"/>
        </w:numPr>
        <w:tabs>
          <w:tab w:val="left" w:pos="5220"/>
        </w:tabs>
        <w:rPr>
          <w:rFonts w:ascii="Arial" w:hAnsi="Arial" w:cs="Arial"/>
        </w:rPr>
      </w:pPr>
      <w:r>
        <w:rPr>
          <w:rFonts w:ascii="Arial" w:hAnsi="Arial" w:cs="Arial"/>
        </w:rPr>
        <w:t>Excellent</w:t>
      </w:r>
      <w:r w:rsidR="008E48E7">
        <w:rPr>
          <w:rFonts w:ascii="Arial" w:hAnsi="Arial" w:cs="Arial"/>
        </w:rPr>
        <w:t xml:space="preserve"> organizational </w:t>
      </w:r>
      <w:r w:rsidR="00122CDB">
        <w:rPr>
          <w:rFonts w:ascii="Arial" w:hAnsi="Arial" w:cs="Arial"/>
        </w:rPr>
        <w:t xml:space="preserve">and communication </w:t>
      </w:r>
      <w:r w:rsidR="008E48E7">
        <w:rPr>
          <w:rFonts w:ascii="Arial" w:hAnsi="Arial" w:cs="Arial"/>
        </w:rPr>
        <w:t>skills</w:t>
      </w:r>
    </w:p>
    <w:p w14:paraId="3DB5852B" w14:textId="77777777" w:rsidR="009A0F7B" w:rsidRDefault="009A0F7B">
      <w:pPr>
        <w:numPr>
          <w:ilvl w:val="0"/>
          <w:numId w:val="2"/>
        </w:numPr>
        <w:tabs>
          <w:tab w:val="left" w:pos="5220"/>
        </w:tabs>
        <w:rPr>
          <w:rFonts w:ascii="Arial" w:hAnsi="Arial" w:cs="Arial"/>
        </w:rPr>
      </w:pPr>
      <w:r w:rsidRPr="009A0F7B">
        <w:rPr>
          <w:rFonts w:ascii="Arial" w:hAnsi="Arial" w:cs="Arial"/>
        </w:rPr>
        <w:t>Comfortable managing and engaging virtual cohorts</w:t>
      </w:r>
    </w:p>
    <w:p w14:paraId="296FC07B" w14:textId="77777777" w:rsidR="00FD7E86" w:rsidRDefault="00FD7E86">
      <w:pPr>
        <w:numPr>
          <w:ilvl w:val="0"/>
          <w:numId w:val="2"/>
        </w:numPr>
        <w:tabs>
          <w:tab w:val="left" w:pos="5220"/>
        </w:tabs>
        <w:rPr>
          <w:rFonts w:ascii="Arial" w:hAnsi="Arial" w:cs="Arial"/>
        </w:rPr>
      </w:pPr>
      <w:r w:rsidRPr="00FD7E86">
        <w:rPr>
          <w:rFonts w:ascii="Arial" w:hAnsi="Arial" w:cs="Arial"/>
        </w:rPr>
        <w:t>Ability to work evenings and one weekend day consistently</w:t>
      </w:r>
    </w:p>
    <w:p w14:paraId="59DAF653" w14:textId="35195F74" w:rsidR="00D33211" w:rsidRDefault="00D33211">
      <w:pPr>
        <w:numPr>
          <w:ilvl w:val="0"/>
          <w:numId w:val="2"/>
        </w:numPr>
        <w:tabs>
          <w:tab w:val="left" w:pos="5220"/>
        </w:tabs>
        <w:rPr>
          <w:rFonts w:ascii="Arial" w:hAnsi="Arial" w:cs="Arial"/>
        </w:rPr>
      </w:pPr>
      <w:r>
        <w:rPr>
          <w:rFonts w:ascii="Arial" w:hAnsi="Arial" w:cs="Arial"/>
        </w:rPr>
        <w:t>Self-motivated</w:t>
      </w:r>
      <w:r w:rsidR="00E938FC">
        <w:rPr>
          <w:rFonts w:ascii="Arial" w:hAnsi="Arial" w:cs="Arial"/>
        </w:rPr>
        <w:t>, ability to work independently with minimal supervision</w:t>
      </w:r>
    </w:p>
    <w:p w14:paraId="4028BF25" w14:textId="40B5B5B3" w:rsidR="003E74CB" w:rsidRPr="00492514" w:rsidRDefault="00FD7E86" w:rsidP="003E74CB">
      <w:pPr>
        <w:numPr>
          <w:ilvl w:val="0"/>
          <w:numId w:val="2"/>
        </w:numPr>
        <w:tabs>
          <w:tab w:val="left" w:pos="5220"/>
        </w:tabs>
        <w:rPr>
          <w:rFonts w:ascii="Arial" w:hAnsi="Arial" w:cs="Arial"/>
        </w:rPr>
      </w:pPr>
      <w:r w:rsidRPr="00FD7E86">
        <w:rPr>
          <w:rFonts w:ascii="Arial" w:hAnsi="Arial" w:cs="Arial"/>
        </w:rPr>
        <w:t>Reliable internet connection and professional virtual teaching setup</w:t>
      </w:r>
    </w:p>
    <w:p w14:paraId="2146C985" w14:textId="6BF0FC18" w:rsidR="003E74CB" w:rsidRPr="003E74CB" w:rsidRDefault="00124921" w:rsidP="003E74CB">
      <w:pPr>
        <w:tabs>
          <w:tab w:val="left" w:pos="5220"/>
        </w:tabs>
        <w:rPr>
          <w:rFonts w:ascii="Arial" w:hAnsi="Arial" w:cs="Arial"/>
        </w:rPr>
      </w:pPr>
      <w:r>
        <w:rPr>
          <w:rFonts w:ascii="Arial" w:hAnsi="Arial" w:cs="Arial"/>
          <w:noProof/>
        </w:rPr>
        <w:pict w14:anchorId="089FF4AD">
          <v:rect id="_x0000_i1029" style="width:468pt;height:.05pt" o:hralign="center" o:hrstd="t" o:hr="t" fillcolor="#aca899" stroked="f"/>
        </w:pict>
      </w:r>
    </w:p>
    <w:p w14:paraId="33ADC25E" w14:textId="61044F10" w:rsidR="008E48E7" w:rsidRDefault="005F429E">
      <w:pPr>
        <w:pStyle w:val="Caption"/>
      </w:pPr>
      <w:r>
        <w:t xml:space="preserve">Preferred </w:t>
      </w:r>
      <w:r w:rsidR="000B4AAC">
        <w:t>Qualifications:</w:t>
      </w:r>
    </w:p>
    <w:p w14:paraId="2C065BD4" w14:textId="77777777" w:rsidR="00B9734A" w:rsidRDefault="00B9734A" w:rsidP="00B9734A"/>
    <w:p w14:paraId="7A181988" w14:textId="02F950E6" w:rsidR="005F429E" w:rsidRDefault="005F429E" w:rsidP="005F429E">
      <w:pPr>
        <w:numPr>
          <w:ilvl w:val="0"/>
          <w:numId w:val="2"/>
        </w:numPr>
        <w:tabs>
          <w:tab w:val="left" w:pos="5220"/>
        </w:tabs>
        <w:rPr>
          <w:rFonts w:ascii="Arial" w:hAnsi="Arial" w:cs="Arial"/>
        </w:rPr>
      </w:pPr>
      <w:r>
        <w:rPr>
          <w:rFonts w:ascii="Arial" w:hAnsi="Arial" w:cs="Arial"/>
        </w:rPr>
        <w:t>FAA Private Pilot</w:t>
      </w:r>
    </w:p>
    <w:p w14:paraId="1EF130FA" w14:textId="1B3F3D11" w:rsidR="005F429E" w:rsidRDefault="005F429E" w:rsidP="005F429E">
      <w:pPr>
        <w:numPr>
          <w:ilvl w:val="0"/>
          <w:numId w:val="2"/>
        </w:numPr>
        <w:tabs>
          <w:tab w:val="left" w:pos="5220"/>
        </w:tabs>
        <w:rPr>
          <w:rFonts w:ascii="Arial" w:hAnsi="Arial" w:cs="Arial"/>
        </w:rPr>
      </w:pPr>
      <w:r>
        <w:rPr>
          <w:rFonts w:ascii="Arial" w:hAnsi="Arial" w:cs="Arial"/>
        </w:rPr>
        <w:t xml:space="preserve">FAA Airframe &amp; Powerplant </w:t>
      </w:r>
    </w:p>
    <w:p w14:paraId="720C5E40" w14:textId="77777777" w:rsidR="003D5D47" w:rsidRDefault="005F429E" w:rsidP="005F429E">
      <w:pPr>
        <w:numPr>
          <w:ilvl w:val="0"/>
          <w:numId w:val="2"/>
        </w:numPr>
        <w:tabs>
          <w:tab w:val="left" w:pos="5220"/>
        </w:tabs>
        <w:rPr>
          <w:rFonts w:ascii="Arial" w:hAnsi="Arial" w:cs="Arial"/>
        </w:rPr>
      </w:pPr>
      <w:r>
        <w:rPr>
          <w:rFonts w:ascii="Arial" w:hAnsi="Arial" w:cs="Arial"/>
        </w:rPr>
        <w:t>Prior experience in aviation</w:t>
      </w:r>
      <w:r w:rsidR="003D5D47">
        <w:rPr>
          <w:rFonts w:ascii="Arial" w:hAnsi="Arial" w:cs="Arial"/>
        </w:rPr>
        <w:t>, unmanned systems, safety, or technical teaching</w:t>
      </w:r>
    </w:p>
    <w:p w14:paraId="02E1DFC2" w14:textId="77777777" w:rsidR="00BE6B70" w:rsidRDefault="003D5D47" w:rsidP="005F429E">
      <w:pPr>
        <w:numPr>
          <w:ilvl w:val="0"/>
          <w:numId w:val="2"/>
        </w:numPr>
        <w:tabs>
          <w:tab w:val="left" w:pos="5220"/>
        </w:tabs>
        <w:rPr>
          <w:rFonts w:ascii="Arial" w:hAnsi="Arial" w:cs="Arial"/>
        </w:rPr>
      </w:pPr>
      <w:r>
        <w:rPr>
          <w:rFonts w:ascii="Arial" w:hAnsi="Arial" w:cs="Arial"/>
        </w:rPr>
        <w:t>Familiarity with learning management systems (LMS)</w:t>
      </w:r>
    </w:p>
    <w:p w14:paraId="0998696D" w14:textId="0E3D20B1" w:rsidR="005F429E" w:rsidRPr="00BE6B70" w:rsidRDefault="00BE6B70" w:rsidP="00BE6B70">
      <w:pPr>
        <w:numPr>
          <w:ilvl w:val="0"/>
          <w:numId w:val="2"/>
        </w:numPr>
        <w:tabs>
          <w:tab w:val="left" w:pos="5220"/>
        </w:tabs>
        <w:rPr>
          <w:rFonts w:ascii="Arial" w:hAnsi="Arial" w:cs="Arial"/>
        </w:rPr>
      </w:pPr>
      <w:r>
        <w:rPr>
          <w:rFonts w:ascii="Arial" w:hAnsi="Arial" w:cs="Arial"/>
        </w:rPr>
        <w:t>Experience supporting adult learners or workforce development programs</w:t>
      </w:r>
      <w:r w:rsidR="003D5D47" w:rsidRPr="00BE6B70">
        <w:rPr>
          <w:rFonts w:ascii="Arial" w:hAnsi="Arial" w:cs="Arial"/>
        </w:rPr>
        <w:t xml:space="preserve"> </w:t>
      </w:r>
    </w:p>
    <w:p w14:paraId="28987B10" w14:textId="2DA046E9" w:rsidR="00B9734A" w:rsidRDefault="00124921" w:rsidP="00B9734A">
      <w:r>
        <w:rPr>
          <w:rFonts w:ascii="Arial" w:hAnsi="Arial" w:cs="Arial"/>
          <w:noProof/>
        </w:rPr>
        <w:pict w14:anchorId="47915615">
          <v:rect id="_x0000_i1030" style="width:468pt;height:.05pt" o:hralign="center" o:hrstd="t" o:hr="t" fillcolor="#aca899" stroked="f"/>
        </w:pict>
      </w:r>
    </w:p>
    <w:p w14:paraId="66F6D27B" w14:textId="508FA169" w:rsidR="005F429E" w:rsidRDefault="005F429E" w:rsidP="005F429E">
      <w:pPr>
        <w:pStyle w:val="Caption"/>
      </w:pPr>
      <w:r>
        <w:t>Work Environment:</w:t>
      </w:r>
    </w:p>
    <w:p w14:paraId="25F599DE" w14:textId="77777777" w:rsidR="005F429E" w:rsidRDefault="005F429E" w:rsidP="005F429E"/>
    <w:p w14:paraId="44DE7E5E" w14:textId="4B28AF2A" w:rsidR="00CD2A43" w:rsidRDefault="00CD2A43" w:rsidP="00CD2A43">
      <w:pPr>
        <w:pStyle w:val="ListParagraph"/>
        <w:numPr>
          <w:ilvl w:val="0"/>
          <w:numId w:val="20"/>
        </w:numPr>
      </w:pPr>
      <w:r>
        <w:t>This is a fully remote, virtual position with no onsite or in-person requirements.</w:t>
      </w:r>
    </w:p>
    <w:p w14:paraId="4C828D31" w14:textId="0D3B0FEB" w:rsidR="00CD2A43" w:rsidRDefault="00CD2A43" w:rsidP="00CD2A43">
      <w:pPr>
        <w:pStyle w:val="ListParagraph"/>
        <w:numPr>
          <w:ilvl w:val="0"/>
          <w:numId w:val="20"/>
        </w:numPr>
      </w:pPr>
      <w:r>
        <w:t>Instruction and student support are delivered entirely through online platforms and USI’s Learning Management System (LMS).</w:t>
      </w:r>
    </w:p>
    <w:p w14:paraId="1988B9AC" w14:textId="50BA771B" w:rsidR="00CD2A43" w:rsidRDefault="00CD2A43" w:rsidP="00CD2A43">
      <w:pPr>
        <w:pStyle w:val="ListParagraph"/>
        <w:numPr>
          <w:ilvl w:val="0"/>
          <w:numId w:val="20"/>
        </w:numPr>
      </w:pPr>
      <w:r>
        <w:t>Contractors must maintain a professional virtual teaching environment, including:</w:t>
      </w:r>
    </w:p>
    <w:p w14:paraId="36235618" w14:textId="01B64D78" w:rsidR="00CD2A43" w:rsidRDefault="00CD2A43" w:rsidP="00CD2A43">
      <w:pPr>
        <w:pStyle w:val="ListParagraph"/>
        <w:numPr>
          <w:ilvl w:val="1"/>
          <w:numId w:val="20"/>
        </w:numPr>
      </w:pPr>
      <w:r>
        <w:t>A quiet, distraction-free workspace</w:t>
      </w:r>
    </w:p>
    <w:p w14:paraId="233B9003" w14:textId="00E5D038" w:rsidR="00CD2A43" w:rsidRDefault="00CD2A43" w:rsidP="00CD2A43">
      <w:pPr>
        <w:pStyle w:val="ListParagraph"/>
        <w:numPr>
          <w:ilvl w:val="1"/>
          <w:numId w:val="20"/>
        </w:numPr>
      </w:pPr>
      <w:r>
        <w:t>Video-capable computer and peripherals suitable for live instruction</w:t>
      </w:r>
    </w:p>
    <w:p w14:paraId="776A75C8" w14:textId="1C330C57" w:rsidR="00CD2A43" w:rsidRDefault="00CD2A43" w:rsidP="00CD2A43">
      <w:pPr>
        <w:pStyle w:val="ListParagraph"/>
        <w:numPr>
          <w:ilvl w:val="1"/>
          <w:numId w:val="20"/>
        </w:numPr>
      </w:pPr>
      <w:r>
        <w:t>Webcam and microphone that support clear audio and video communication</w:t>
      </w:r>
    </w:p>
    <w:p w14:paraId="0009A4AD" w14:textId="595797B8" w:rsidR="00CD2A43" w:rsidRDefault="00CD2A43" w:rsidP="00CD2A43">
      <w:pPr>
        <w:pStyle w:val="ListParagraph"/>
        <w:numPr>
          <w:ilvl w:val="0"/>
          <w:numId w:val="20"/>
        </w:numPr>
      </w:pPr>
      <w:r>
        <w:t>A reliable, high-speed internet connection is required to support live virtual instruction, student engagement, and LMS access.</w:t>
      </w:r>
    </w:p>
    <w:p w14:paraId="6AE0A7C6" w14:textId="0CFF35C0" w:rsidR="001D1944" w:rsidRPr="00B9734A" w:rsidRDefault="00CD2A43" w:rsidP="00CD2A43">
      <w:pPr>
        <w:pStyle w:val="ListParagraph"/>
        <w:numPr>
          <w:ilvl w:val="0"/>
          <w:numId w:val="20"/>
        </w:numPr>
      </w:pPr>
      <w:r>
        <w:t>Instructors are expected to maintain a professional on-camera presence and adhere to USI standards for virtual classroom delivery.</w:t>
      </w:r>
    </w:p>
    <w:p w14:paraId="11F66B4C" w14:textId="77777777" w:rsidR="000B4AAC" w:rsidRDefault="000B4AAC">
      <w:pPr>
        <w:rPr>
          <w:rFonts w:ascii="Arial" w:hAnsi="Arial" w:cs="Arial"/>
          <w:noProof/>
        </w:rPr>
      </w:pPr>
      <w:r>
        <w:rPr>
          <w:rFonts w:ascii="Arial" w:hAnsi="Arial" w:cs="Arial"/>
          <w:noProof/>
        </w:rPr>
        <w:br w:type="page"/>
      </w:r>
    </w:p>
    <w:p w14:paraId="7CB5D480" w14:textId="4155C1BE" w:rsidR="008E48E7" w:rsidRDefault="00124921">
      <w:pPr>
        <w:tabs>
          <w:tab w:val="left" w:pos="5220"/>
        </w:tabs>
        <w:rPr>
          <w:rFonts w:ascii="Arial" w:hAnsi="Arial" w:cs="Arial"/>
        </w:rPr>
      </w:pPr>
      <w:r>
        <w:rPr>
          <w:rFonts w:ascii="Arial" w:hAnsi="Arial" w:cs="Arial"/>
          <w:noProof/>
        </w:rPr>
        <w:lastRenderedPageBreak/>
        <w:pict w14:anchorId="7B7A455E">
          <v:rect id="_x0000_i1031" style="width:468pt;height:.05pt" o:hralign="center" o:hrstd="t" o:hr="t" fillcolor="#aca899" stroked="f"/>
        </w:pict>
      </w:r>
    </w:p>
    <w:p w14:paraId="66A61B79" w14:textId="77777777" w:rsidR="008E48E7" w:rsidRDefault="008E48E7">
      <w:pPr>
        <w:tabs>
          <w:tab w:val="left" w:pos="5220"/>
        </w:tabs>
        <w:rPr>
          <w:rFonts w:ascii="Arial" w:hAnsi="Arial" w:cs="Arial"/>
          <w:i/>
          <w:iCs/>
        </w:rPr>
      </w:pPr>
    </w:p>
    <w:p w14:paraId="0D78DD3B" w14:textId="77777777" w:rsidR="00DA3466" w:rsidRDefault="00DA3466" w:rsidP="00DA3466">
      <w:pPr>
        <w:pStyle w:val="Heading3"/>
      </w:pPr>
      <w:r>
        <w:t>Intent and Function of Position Descriptions</w:t>
      </w:r>
    </w:p>
    <w:p w14:paraId="70CBE5F7" w14:textId="77777777" w:rsidR="00DA3466" w:rsidRDefault="00DA3466" w:rsidP="00DA3466">
      <w:pPr>
        <w:tabs>
          <w:tab w:val="left" w:pos="5040"/>
        </w:tabs>
        <w:jc w:val="center"/>
        <w:rPr>
          <w:rFonts w:ascii="Arial" w:hAnsi="Arial" w:cs="Arial"/>
          <w:sz w:val="18"/>
        </w:rPr>
      </w:pPr>
    </w:p>
    <w:p w14:paraId="59422426" w14:textId="77777777" w:rsidR="00DA3466" w:rsidRDefault="00DA3466" w:rsidP="00DA3466">
      <w:pPr>
        <w:pStyle w:val="Heading2"/>
        <w:rPr>
          <w:sz w:val="18"/>
        </w:rPr>
      </w:pPr>
      <w:r>
        <w:rPr>
          <w:sz w:val="18"/>
        </w:rPr>
        <w:t>Position descriptions assist organizations in ensuring that the hiring process is fairly administered and that qualified employees are selected.  They are also essential to an effective appraisal system and related promotion, transfer, layoff, and termination decisions.  Well-constructed position descriptions are an integral part of an effective compensation system.</w:t>
      </w:r>
    </w:p>
    <w:p w14:paraId="5971A38A" w14:textId="77777777" w:rsidR="00DA3466" w:rsidRDefault="00DA3466" w:rsidP="00DA3466">
      <w:pPr>
        <w:rPr>
          <w:rFonts w:ascii="Arial" w:hAnsi="Arial" w:cs="Arial"/>
          <w:i/>
          <w:iCs/>
          <w:sz w:val="18"/>
        </w:rPr>
      </w:pPr>
    </w:p>
    <w:p w14:paraId="779BC7E3" w14:textId="77777777" w:rsidR="00DA3466" w:rsidRDefault="00DA3466" w:rsidP="00DA3466">
      <w:pPr>
        <w:rPr>
          <w:rFonts w:ascii="Arial" w:hAnsi="Arial" w:cs="Arial"/>
          <w:i/>
          <w:iCs/>
          <w:sz w:val="18"/>
        </w:rPr>
      </w:pPr>
      <w:r>
        <w:rPr>
          <w:rFonts w:ascii="Arial" w:hAnsi="Arial" w:cs="Arial"/>
          <w:i/>
          <w:iCs/>
          <w:sz w:val="18"/>
        </w:rPr>
        <w:t>All descriptions have been reviewed to ensure that only essential functions and basic duties have been included.  Peripheral tasks, only incidentally related to each position, have been excluded.  Requirements, skills, and abilities included have been determined to be the minimal standards required to successfully perform the position.  In no instance, however, should the duties, responsibilities, and requirements delineated be interpreted as all-inclusive.  Additional functions and requirements may be assigned by supervisors as deemed appropriate.</w:t>
      </w:r>
    </w:p>
    <w:p w14:paraId="2E5038BE" w14:textId="77777777" w:rsidR="009462C7" w:rsidRDefault="009462C7" w:rsidP="00DA3466">
      <w:pPr>
        <w:rPr>
          <w:rFonts w:ascii="Arial" w:hAnsi="Arial" w:cs="Arial"/>
          <w:i/>
          <w:iCs/>
          <w:sz w:val="18"/>
        </w:rPr>
      </w:pPr>
    </w:p>
    <w:p w14:paraId="569D8C71" w14:textId="77777777" w:rsidR="00094944" w:rsidRDefault="00DA3466" w:rsidP="009462C7">
      <w:pPr>
        <w:rPr>
          <w:rFonts w:ascii="Arial" w:hAnsi="Arial" w:cs="Arial"/>
        </w:rPr>
      </w:pPr>
      <w:r>
        <w:rPr>
          <w:rFonts w:ascii="Arial" w:hAnsi="Arial" w:cs="Arial"/>
          <w:i/>
          <w:iCs/>
          <w:sz w:val="18"/>
        </w:rPr>
        <w:t>Position descriptions are not intended as and do not create employment contracts.  The organization maintains its status as an at-will employer.  Employees can be terminated for any reason not prohibited by law.</w:t>
      </w:r>
    </w:p>
    <w:p w14:paraId="29DE07AC" w14:textId="3DA4A8E2" w:rsidR="00094944" w:rsidRPr="00094944" w:rsidRDefault="00094944" w:rsidP="00094944">
      <w:pPr>
        <w:rPr>
          <w:rFonts w:ascii="Arial" w:hAnsi="Arial" w:cs="Arial"/>
        </w:rPr>
      </w:pPr>
    </w:p>
    <w:p w14:paraId="45D9082F" w14:textId="77777777" w:rsidR="00094944" w:rsidRPr="00094944" w:rsidRDefault="00094944" w:rsidP="00094944">
      <w:pPr>
        <w:rPr>
          <w:rFonts w:ascii="Arial" w:hAnsi="Arial" w:cs="Arial"/>
        </w:rPr>
      </w:pPr>
    </w:p>
    <w:p w14:paraId="321BBD7B" w14:textId="77777777" w:rsidR="00094944" w:rsidRPr="00A17C3D" w:rsidRDefault="00094944" w:rsidP="00094944"/>
    <w:sectPr w:rsidR="00094944" w:rsidRPr="00A17C3D" w:rsidSect="00CF03C1">
      <w:headerReference w:type="default" r:id="rId11"/>
      <w:footerReference w:type="default" r:id="rId12"/>
      <w:pgSz w:w="12240" w:h="15840"/>
      <w:pgMar w:top="994" w:right="720" w:bottom="900" w:left="720" w:header="720" w:footer="4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82B6" w14:textId="77777777" w:rsidR="00124921" w:rsidRDefault="00124921">
      <w:r>
        <w:separator/>
      </w:r>
    </w:p>
  </w:endnote>
  <w:endnote w:type="continuationSeparator" w:id="0">
    <w:p w14:paraId="22FDB640" w14:textId="77777777" w:rsidR="00124921" w:rsidRDefault="0012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C65B" w14:textId="77777777" w:rsidR="004F206A" w:rsidRDefault="004F206A">
    <w:pPr>
      <w:pStyle w:val="Footer"/>
      <w:tabs>
        <w:tab w:val="clear" w:pos="864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5F48" w14:textId="77777777" w:rsidR="00124921" w:rsidRDefault="00124921">
      <w:r>
        <w:separator/>
      </w:r>
    </w:p>
  </w:footnote>
  <w:footnote w:type="continuationSeparator" w:id="0">
    <w:p w14:paraId="3E1922FC" w14:textId="77777777" w:rsidR="00124921" w:rsidRDefault="00124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719F" w14:textId="2AEEB191" w:rsidR="004F206A" w:rsidRPr="00BE5268" w:rsidRDefault="000B0091" w:rsidP="00BE5268">
    <w:pPr>
      <w:pStyle w:val="Header"/>
      <w:tabs>
        <w:tab w:val="clear" w:pos="8640"/>
        <w:tab w:val="right" w:pos="10080"/>
      </w:tabs>
      <w:jc w:val="right"/>
      <w:rPr>
        <w:rFonts w:ascii="Arial" w:hAnsi="Arial" w:cs="Arial"/>
        <w:b/>
        <w:bCs/>
        <w:noProof/>
        <w:position w:val="14"/>
        <w:sz w:val="28"/>
      </w:rPr>
    </w:pPr>
    <w:r>
      <w:rPr>
        <w:rFonts w:ascii="Arial" w:hAnsi="Arial" w:cs="Arial"/>
        <w:b/>
        <w:bCs/>
        <w:noProof/>
        <w:position w:val="14"/>
        <w:sz w:val="28"/>
      </w:rPr>
      <w:drawing>
        <wp:inline distT="0" distB="0" distL="0" distR="0" wp14:anchorId="7E181FE0" wp14:editId="095C09C0">
          <wp:extent cx="752475" cy="533400"/>
          <wp:effectExtent l="0" t="0" r="0" b="0"/>
          <wp:docPr id="7" name="Picture 1" descr="USI_Primar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I_PrimaryLogo"/>
                  <pic:cNvPicPr>
                    <a:picLocks noChangeAspect="1" noChangeArrowheads="1"/>
                  </pic:cNvPicPr>
                </pic:nvPicPr>
                <pic:blipFill>
                  <a:blip r:embed="rId1">
                    <a:extLst>
                      <a:ext uri="{28A0092B-C50C-407E-A947-70E740481C1C}">
                        <a14:useLocalDpi xmlns:a14="http://schemas.microsoft.com/office/drawing/2010/main" val="0"/>
                      </a:ext>
                    </a:extLst>
                  </a:blip>
                  <a:srcRect r="65800"/>
                  <a:stretch>
                    <a:fillRect/>
                  </a:stretch>
                </pic:blipFill>
                <pic:spPr bwMode="auto">
                  <a:xfrm>
                    <a:off x="0" y="0"/>
                    <a:ext cx="7524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33A"/>
    <w:multiLevelType w:val="multilevel"/>
    <w:tmpl w:val="EF94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46A7A"/>
    <w:multiLevelType w:val="hybridMultilevel"/>
    <w:tmpl w:val="43184CDA"/>
    <w:lvl w:ilvl="0" w:tplc="04090001">
      <w:start w:val="1"/>
      <w:numFmt w:val="bullet"/>
      <w:lvlText w:val=""/>
      <w:lvlJc w:val="left"/>
      <w:pPr>
        <w:tabs>
          <w:tab w:val="num" w:pos="720"/>
        </w:tabs>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F416584"/>
    <w:multiLevelType w:val="multilevel"/>
    <w:tmpl w:val="72081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055F9"/>
    <w:multiLevelType w:val="hybridMultilevel"/>
    <w:tmpl w:val="EAEAD8EC"/>
    <w:lvl w:ilvl="0" w:tplc="74740070">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C168E0"/>
    <w:multiLevelType w:val="hybridMultilevel"/>
    <w:tmpl w:val="3B629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529F8"/>
    <w:multiLevelType w:val="hybridMultilevel"/>
    <w:tmpl w:val="CA9690BE"/>
    <w:lvl w:ilvl="0" w:tplc="74740070">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3DC4213"/>
    <w:multiLevelType w:val="hybridMultilevel"/>
    <w:tmpl w:val="122C6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E33F9"/>
    <w:multiLevelType w:val="hybridMultilevel"/>
    <w:tmpl w:val="3E7439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D23B7A"/>
    <w:multiLevelType w:val="hybridMultilevel"/>
    <w:tmpl w:val="B8E6C4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D17079"/>
    <w:multiLevelType w:val="hybridMultilevel"/>
    <w:tmpl w:val="47E21FF0"/>
    <w:lvl w:ilvl="0" w:tplc="04090001">
      <w:start w:val="1"/>
      <w:numFmt w:val="bullet"/>
      <w:lvlText w:val=""/>
      <w:lvlJc w:val="left"/>
      <w:pPr>
        <w:tabs>
          <w:tab w:val="num" w:pos="720"/>
        </w:tabs>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C403327"/>
    <w:multiLevelType w:val="hybridMultilevel"/>
    <w:tmpl w:val="53FC63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FAF5B91"/>
    <w:multiLevelType w:val="multilevel"/>
    <w:tmpl w:val="EF94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0199E"/>
    <w:multiLevelType w:val="hybridMultilevel"/>
    <w:tmpl w:val="CEF29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3F5961"/>
    <w:multiLevelType w:val="multilevel"/>
    <w:tmpl w:val="347E2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003558"/>
    <w:multiLevelType w:val="multilevel"/>
    <w:tmpl w:val="EF94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17500B"/>
    <w:multiLevelType w:val="hybridMultilevel"/>
    <w:tmpl w:val="16A4F4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D60406"/>
    <w:multiLevelType w:val="hybridMultilevel"/>
    <w:tmpl w:val="23D4EB8A"/>
    <w:lvl w:ilvl="0" w:tplc="74740070">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D6FC248E">
      <w:start w:val="1"/>
      <w:numFmt w:val="bullet"/>
      <w:lvlText w:val="-"/>
      <w:lvlJc w:val="left"/>
      <w:pPr>
        <w:tabs>
          <w:tab w:val="num" w:pos="2160"/>
        </w:tabs>
        <w:ind w:left="2160" w:hanging="360"/>
      </w:pPr>
      <w:rPr>
        <w:rFonts w:ascii="Arial" w:eastAsia="Times New Roman" w:hAnsi="Arial" w:cs="Aria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6416960"/>
    <w:multiLevelType w:val="multilevel"/>
    <w:tmpl w:val="855A4B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E0330B"/>
    <w:multiLevelType w:val="multilevel"/>
    <w:tmpl w:val="EF94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D3D56"/>
    <w:multiLevelType w:val="multilevel"/>
    <w:tmpl w:val="994EE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56064">
    <w:abstractNumId w:val="8"/>
  </w:num>
  <w:num w:numId="2" w16cid:durableId="833254646">
    <w:abstractNumId w:val="12"/>
  </w:num>
  <w:num w:numId="3" w16cid:durableId="1557279221">
    <w:abstractNumId w:val="4"/>
  </w:num>
  <w:num w:numId="4" w16cid:durableId="1108936573">
    <w:abstractNumId w:val="15"/>
  </w:num>
  <w:num w:numId="5" w16cid:durableId="213274168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934765">
    <w:abstractNumId w:val="3"/>
  </w:num>
  <w:num w:numId="7" w16cid:durableId="1739204479">
    <w:abstractNumId w:val="16"/>
  </w:num>
  <w:num w:numId="8" w16cid:durableId="1582637162">
    <w:abstractNumId w:val="7"/>
  </w:num>
  <w:num w:numId="9" w16cid:durableId="993145132">
    <w:abstractNumId w:val="9"/>
  </w:num>
  <w:num w:numId="10" w16cid:durableId="414790951">
    <w:abstractNumId w:val="1"/>
  </w:num>
  <w:num w:numId="11" w16cid:durableId="166921270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279658">
    <w:abstractNumId w:val="19"/>
  </w:num>
  <w:num w:numId="13" w16cid:durableId="1735663790">
    <w:abstractNumId w:val="17"/>
  </w:num>
  <w:num w:numId="14" w16cid:durableId="1955094387">
    <w:abstractNumId w:val="2"/>
  </w:num>
  <w:num w:numId="15" w16cid:durableId="832064257">
    <w:abstractNumId w:val="13"/>
  </w:num>
  <w:num w:numId="16" w16cid:durableId="1801260644">
    <w:abstractNumId w:val="0"/>
  </w:num>
  <w:num w:numId="17" w16cid:durableId="513807268">
    <w:abstractNumId w:val="14"/>
  </w:num>
  <w:num w:numId="18" w16cid:durableId="301929595">
    <w:abstractNumId w:val="11"/>
  </w:num>
  <w:num w:numId="19" w16cid:durableId="2079209420">
    <w:abstractNumId w:val="18"/>
  </w:num>
  <w:num w:numId="20" w16cid:durableId="662245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32"/>
    <w:rsid w:val="00005355"/>
    <w:rsid w:val="00007E7F"/>
    <w:rsid w:val="000154D4"/>
    <w:rsid w:val="0002755A"/>
    <w:rsid w:val="00034E34"/>
    <w:rsid w:val="0004079C"/>
    <w:rsid w:val="00066C2E"/>
    <w:rsid w:val="00073DC1"/>
    <w:rsid w:val="0007430D"/>
    <w:rsid w:val="00074CEC"/>
    <w:rsid w:val="00091B27"/>
    <w:rsid w:val="00094944"/>
    <w:rsid w:val="000A325F"/>
    <w:rsid w:val="000B0091"/>
    <w:rsid w:val="000B4AAC"/>
    <w:rsid w:val="000F5518"/>
    <w:rsid w:val="001050CF"/>
    <w:rsid w:val="00110F84"/>
    <w:rsid w:val="00122CDB"/>
    <w:rsid w:val="00124921"/>
    <w:rsid w:val="00162588"/>
    <w:rsid w:val="00166C70"/>
    <w:rsid w:val="001846C2"/>
    <w:rsid w:val="00195E51"/>
    <w:rsid w:val="001974C7"/>
    <w:rsid w:val="001A0670"/>
    <w:rsid w:val="001C17C9"/>
    <w:rsid w:val="001D1944"/>
    <w:rsid w:val="001E1871"/>
    <w:rsid w:val="001E1DA4"/>
    <w:rsid w:val="001E6C27"/>
    <w:rsid w:val="001F58B6"/>
    <w:rsid w:val="001F77C2"/>
    <w:rsid w:val="00211E7E"/>
    <w:rsid w:val="00220882"/>
    <w:rsid w:val="00231BF5"/>
    <w:rsid w:val="002429C8"/>
    <w:rsid w:val="00243326"/>
    <w:rsid w:val="002A075D"/>
    <w:rsid w:val="002A23F2"/>
    <w:rsid w:val="002A2E3B"/>
    <w:rsid w:val="002A721C"/>
    <w:rsid w:val="002C191B"/>
    <w:rsid w:val="002C7B3D"/>
    <w:rsid w:val="002F03C5"/>
    <w:rsid w:val="002F2D73"/>
    <w:rsid w:val="00316DC8"/>
    <w:rsid w:val="0032051D"/>
    <w:rsid w:val="00342178"/>
    <w:rsid w:val="00343039"/>
    <w:rsid w:val="00350817"/>
    <w:rsid w:val="00387FBF"/>
    <w:rsid w:val="003A2C0C"/>
    <w:rsid w:val="003A2C85"/>
    <w:rsid w:val="003A312C"/>
    <w:rsid w:val="003C45E1"/>
    <w:rsid w:val="003D5D47"/>
    <w:rsid w:val="003E7035"/>
    <w:rsid w:val="003E74CB"/>
    <w:rsid w:val="003F0BC9"/>
    <w:rsid w:val="004062DE"/>
    <w:rsid w:val="004222A5"/>
    <w:rsid w:val="00425925"/>
    <w:rsid w:val="004411D2"/>
    <w:rsid w:val="00451344"/>
    <w:rsid w:val="0046427E"/>
    <w:rsid w:val="00476A38"/>
    <w:rsid w:val="00492514"/>
    <w:rsid w:val="004A497F"/>
    <w:rsid w:val="004D0484"/>
    <w:rsid w:val="004F122B"/>
    <w:rsid w:val="004F206A"/>
    <w:rsid w:val="004F7E41"/>
    <w:rsid w:val="00505AA4"/>
    <w:rsid w:val="00523763"/>
    <w:rsid w:val="0052635D"/>
    <w:rsid w:val="005268F8"/>
    <w:rsid w:val="005308C3"/>
    <w:rsid w:val="005715AB"/>
    <w:rsid w:val="00576B22"/>
    <w:rsid w:val="00591D78"/>
    <w:rsid w:val="00593A9A"/>
    <w:rsid w:val="005A2D8A"/>
    <w:rsid w:val="005A7AAE"/>
    <w:rsid w:val="005C2340"/>
    <w:rsid w:val="005F0CF5"/>
    <w:rsid w:val="005F429E"/>
    <w:rsid w:val="0060143C"/>
    <w:rsid w:val="006036D0"/>
    <w:rsid w:val="006227A1"/>
    <w:rsid w:val="006301A1"/>
    <w:rsid w:val="00630816"/>
    <w:rsid w:val="0064418D"/>
    <w:rsid w:val="006500ED"/>
    <w:rsid w:val="00653F9D"/>
    <w:rsid w:val="00655806"/>
    <w:rsid w:val="00661A3A"/>
    <w:rsid w:val="00665463"/>
    <w:rsid w:val="00683FCF"/>
    <w:rsid w:val="00684114"/>
    <w:rsid w:val="00693A32"/>
    <w:rsid w:val="006A61E0"/>
    <w:rsid w:val="006E2D8F"/>
    <w:rsid w:val="006F406D"/>
    <w:rsid w:val="007140ED"/>
    <w:rsid w:val="00716C68"/>
    <w:rsid w:val="00733368"/>
    <w:rsid w:val="007502C6"/>
    <w:rsid w:val="007657D1"/>
    <w:rsid w:val="00775B07"/>
    <w:rsid w:val="0077747C"/>
    <w:rsid w:val="00780CDC"/>
    <w:rsid w:val="00794A08"/>
    <w:rsid w:val="007A5870"/>
    <w:rsid w:val="007C7668"/>
    <w:rsid w:val="007E2C10"/>
    <w:rsid w:val="00801304"/>
    <w:rsid w:val="00816A2E"/>
    <w:rsid w:val="00824790"/>
    <w:rsid w:val="00825855"/>
    <w:rsid w:val="008357B8"/>
    <w:rsid w:val="008428F3"/>
    <w:rsid w:val="00844BB8"/>
    <w:rsid w:val="0085087F"/>
    <w:rsid w:val="008568EC"/>
    <w:rsid w:val="00857C28"/>
    <w:rsid w:val="0086577E"/>
    <w:rsid w:val="00896667"/>
    <w:rsid w:val="008B7D94"/>
    <w:rsid w:val="008C1FA7"/>
    <w:rsid w:val="008C2334"/>
    <w:rsid w:val="008C580C"/>
    <w:rsid w:val="008D429B"/>
    <w:rsid w:val="008E0AE1"/>
    <w:rsid w:val="008E48E7"/>
    <w:rsid w:val="008F06C4"/>
    <w:rsid w:val="00915647"/>
    <w:rsid w:val="00920C76"/>
    <w:rsid w:val="00932B1E"/>
    <w:rsid w:val="009462C7"/>
    <w:rsid w:val="00960D33"/>
    <w:rsid w:val="00963B48"/>
    <w:rsid w:val="0096669B"/>
    <w:rsid w:val="00994C2D"/>
    <w:rsid w:val="009A0F7B"/>
    <w:rsid w:val="009B58E1"/>
    <w:rsid w:val="009D1655"/>
    <w:rsid w:val="009E05F1"/>
    <w:rsid w:val="00A16A45"/>
    <w:rsid w:val="00A17C3D"/>
    <w:rsid w:val="00A23CD7"/>
    <w:rsid w:val="00A24A01"/>
    <w:rsid w:val="00A309C4"/>
    <w:rsid w:val="00A44CD3"/>
    <w:rsid w:val="00A53500"/>
    <w:rsid w:val="00A81FB7"/>
    <w:rsid w:val="00AA026D"/>
    <w:rsid w:val="00AA3E39"/>
    <w:rsid w:val="00AC0163"/>
    <w:rsid w:val="00AD5D52"/>
    <w:rsid w:val="00AF061B"/>
    <w:rsid w:val="00AF1145"/>
    <w:rsid w:val="00B05042"/>
    <w:rsid w:val="00B05B60"/>
    <w:rsid w:val="00B079BC"/>
    <w:rsid w:val="00B22B7D"/>
    <w:rsid w:val="00B3376A"/>
    <w:rsid w:val="00B423BD"/>
    <w:rsid w:val="00B45E3B"/>
    <w:rsid w:val="00B528E3"/>
    <w:rsid w:val="00B62BF1"/>
    <w:rsid w:val="00B84CB8"/>
    <w:rsid w:val="00B92A6A"/>
    <w:rsid w:val="00B969C0"/>
    <w:rsid w:val="00B9734A"/>
    <w:rsid w:val="00B97557"/>
    <w:rsid w:val="00BA418A"/>
    <w:rsid w:val="00BB0A6B"/>
    <w:rsid w:val="00BD24DA"/>
    <w:rsid w:val="00BD38E3"/>
    <w:rsid w:val="00BD54AA"/>
    <w:rsid w:val="00BE5268"/>
    <w:rsid w:val="00BE6B70"/>
    <w:rsid w:val="00BF02EC"/>
    <w:rsid w:val="00BF3881"/>
    <w:rsid w:val="00BF5D5B"/>
    <w:rsid w:val="00BF7299"/>
    <w:rsid w:val="00C07A0E"/>
    <w:rsid w:val="00C1307B"/>
    <w:rsid w:val="00C162F3"/>
    <w:rsid w:val="00C218A1"/>
    <w:rsid w:val="00C32FC5"/>
    <w:rsid w:val="00C41F1E"/>
    <w:rsid w:val="00C65498"/>
    <w:rsid w:val="00C73C4B"/>
    <w:rsid w:val="00C90155"/>
    <w:rsid w:val="00C94DCA"/>
    <w:rsid w:val="00CA3B42"/>
    <w:rsid w:val="00CB2456"/>
    <w:rsid w:val="00CD2174"/>
    <w:rsid w:val="00CD2A43"/>
    <w:rsid w:val="00CE4933"/>
    <w:rsid w:val="00CF03C1"/>
    <w:rsid w:val="00D0359A"/>
    <w:rsid w:val="00D07563"/>
    <w:rsid w:val="00D21670"/>
    <w:rsid w:val="00D22A27"/>
    <w:rsid w:val="00D30F1F"/>
    <w:rsid w:val="00D324D5"/>
    <w:rsid w:val="00D33211"/>
    <w:rsid w:val="00D47E83"/>
    <w:rsid w:val="00D667A1"/>
    <w:rsid w:val="00DA3466"/>
    <w:rsid w:val="00DB4EF0"/>
    <w:rsid w:val="00DD0F70"/>
    <w:rsid w:val="00DF1715"/>
    <w:rsid w:val="00DF73C9"/>
    <w:rsid w:val="00E02AD6"/>
    <w:rsid w:val="00E06876"/>
    <w:rsid w:val="00E32A14"/>
    <w:rsid w:val="00E70DC5"/>
    <w:rsid w:val="00E937FD"/>
    <w:rsid w:val="00E938FC"/>
    <w:rsid w:val="00EA7CD5"/>
    <w:rsid w:val="00EC59E0"/>
    <w:rsid w:val="00EF31BD"/>
    <w:rsid w:val="00F06667"/>
    <w:rsid w:val="00F324B4"/>
    <w:rsid w:val="00F41519"/>
    <w:rsid w:val="00F46C75"/>
    <w:rsid w:val="00F721E1"/>
    <w:rsid w:val="00FC5AAC"/>
    <w:rsid w:val="00FD5EFB"/>
    <w:rsid w:val="00FD7E86"/>
    <w:rsid w:val="00FE64CB"/>
    <w:rsid w:val="00FF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36C21"/>
  <w15:chartTrackingRefBased/>
  <w15:docId w15:val="{9B6BF0AE-1F87-4D03-8EDE-694392EE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tabs>
        <w:tab w:val="left" w:pos="5040"/>
      </w:tabs>
      <w:outlineLvl w:val="1"/>
    </w:pPr>
    <w:rPr>
      <w:rFonts w:ascii="Arial" w:hAnsi="Arial" w:cs="Arial"/>
      <w:i/>
      <w:iCs/>
      <w:sz w:val="20"/>
    </w:rPr>
  </w:style>
  <w:style w:type="paragraph" w:styleId="Heading3">
    <w:name w:val="heading 3"/>
    <w:basedOn w:val="Normal"/>
    <w:next w:val="Normal"/>
    <w:qFormat/>
    <w:pPr>
      <w:keepNext/>
      <w:tabs>
        <w:tab w:val="left" w:pos="5040"/>
      </w:tabs>
      <w:jc w:val="center"/>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5220"/>
      </w:tabs>
    </w:pPr>
    <w:rPr>
      <w:rFonts w:ascii="Arial" w:hAnsi="Arial" w:cs="Arial"/>
      <w:b/>
      <w:bCs/>
    </w:rPr>
  </w:style>
  <w:style w:type="paragraph" w:customStyle="1" w:styleId="Airplane">
    <w:name w:val="Airplane"/>
    <w:basedOn w:val="Normal"/>
    <w:uiPriority w:val="99"/>
    <w:semiHidden/>
    <w:rsid w:val="00BD54AA"/>
  </w:style>
  <w:style w:type="paragraph" w:styleId="BalloonText">
    <w:name w:val="Balloon Text"/>
    <w:basedOn w:val="Normal"/>
    <w:link w:val="BalloonTextChar"/>
    <w:rsid w:val="000F5518"/>
    <w:rPr>
      <w:rFonts w:ascii="Segoe UI" w:hAnsi="Segoe UI" w:cs="Segoe UI"/>
      <w:sz w:val="18"/>
      <w:szCs w:val="18"/>
    </w:rPr>
  </w:style>
  <w:style w:type="character" w:customStyle="1" w:styleId="BalloonTextChar">
    <w:name w:val="Balloon Text Char"/>
    <w:link w:val="BalloonText"/>
    <w:rsid w:val="000F5518"/>
    <w:rPr>
      <w:rFonts w:ascii="Segoe UI" w:hAnsi="Segoe UI" w:cs="Segoe UI"/>
      <w:sz w:val="18"/>
      <w:szCs w:val="18"/>
    </w:rPr>
  </w:style>
  <w:style w:type="table" w:styleId="TableGrid">
    <w:name w:val="Table Grid"/>
    <w:basedOn w:val="TableNormal"/>
    <w:rsid w:val="008C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3500"/>
    <w:rPr>
      <w:sz w:val="24"/>
      <w:szCs w:val="24"/>
    </w:rPr>
  </w:style>
  <w:style w:type="paragraph" w:styleId="ListParagraph">
    <w:name w:val="List Paragraph"/>
    <w:basedOn w:val="Normal"/>
    <w:uiPriority w:val="34"/>
    <w:qFormat/>
    <w:rsid w:val="00CD2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77447">
      <w:bodyDiv w:val="1"/>
      <w:marLeft w:val="0"/>
      <w:marRight w:val="0"/>
      <w:marTop w:val="0"/>
      <w:marBottom w:val="0"/>
      <w:divBdr>
        <w:top w:val="none" w:sz="0" w:space="0" w:color="auto"/>
        <w:left w:val="none" w:sz="0" w:space="0" w:color="auto"/>
        <w:bottom w:val="none" w:sz="0" w:space="0" w:color="auto"/>
        <w:right w:val="none" w:sz="0" w:space="0" w:color="auto"/>
      </w:divBdr>
    </w:div>
    <w:div w:id="154535776">
      <w:bodyDiv w:val="1"/>
      <w:marLeft w:val="0"/>
      <w:marRight w:val="0"/>
      <w:marTop w:val="0"/>
      <w:marBottom w:val="0"/>
      <w:divBdr>
        <w:top w:val="none" w:sz="0" w:space="0" w:color="auto"/>
        <w:left w:val="none" w:sz="0" w:space="0" w:color="auto"/>
        <w:bottom w:val="none" w:sz="0" w:space="0" w:color="auto"/>
        <w:right w:val="none" w:sz="0" w:space="0" w:color="auto"/>
      </w:divBdr>
    </w:div>
    <w:div w:id="341395161">
      <w:bodyDiv w:val="1"/>
      <w:marLeft w:val="0"/>
      <w:marRight w:val="0"/>
      <w:marTop w:val="0"/>
      <w:marBottom w:val="0"/>
      <w:divBdr>
        <w:top w:val="none" w:sz="0" w:space="0" w:color="auto"/>
        <w:left w:val="none" w:sz="0" w:space="0" w:color="auto"/>
        <w:bottom w:val="none" w:sz="0" w:space="0" w:color="auto"/>
        <w:right w:val="none" w:sz="0" w:space="0" w:color="auto"/>
      </w:divBdr>
    </w:div>
    <w:div w:id="410200925">
      <w:bodyDiv w:val="1"/>
      <w:marLeft w:val="0"/>
      <w:marRight w:val="0"/>
      <w:marTop w:val="0"/>
      <w:marBottom w:val="0"/>
      <w:divBdr>
        <w:top w:val="none" w:sz="0" w:space="0" w:color="auto"/>
        <w:left w:val="none" w:sz="0" w:space="0" w:color="auto"/>
        <w:bottom w:val="none" w:sz="0" w:space="0" w:color="auto"/>
        <w:right w:val="none" w:sz="0" w:space="0" w:color="auto"/>
      </w:divBdr>
    </w:div>
    <w:div w:id="978073377">
      <w:bodyDiv w:val="1"/>
      <w:marLeft w:val="0"/>
      <w:marRight w:val="0"/>
      <w:marTop w:val="0"/>
      <w:marBottom w:val="0"/>
      <w:divBdr>
        <w:top w:val="none" w:sz="0" w:space="0" w:color="auto"/>
        <w:left w:val="none" w:sz="0" w:space="0" w:color="auto"/>
        <w:bottom w:val="none" w:sz="0" w:space="0" w:color="auto"/>
        <w:right w:val="none" w:sz="0" w:space="0" w:color="auto"/>
      </w:divBdr>
    </w:div>
    <w:div w:id="993875331">
      <w:bodyDiv w:val="1"/>
      <w:marLeft w:val="0"/>
      <w:marRight w:val="0"/>
      <w:marTop w:val="0"/>
      <w:marBottom w:val="0"/>
      <w:divBdr>
        <w:top w:val="none" w:sz="0" w:space="0" w:color="auto"/>
        <w:left w:val="none" w:sz="0" w:space="0" w:color="auto"/>
        <w:bottom w:val="none" w:sz="0" w:space="0" w:color="auto"/>
        <w:right w:val="none" w:sz="0" w:space="0" w:color="auto"/>
      </w:divBdr>
    </w:div>
    <w:div w:id="1194809506">
      <w:bodyDiv w:val="1"/>
      <w:marLeft w:val="0"/>
      <w:marRight w:val="0"/>
      <w:marTop w:val="0"/>
      <w:marBottom w:val="0"/>
      <w:divBdr>
        <w:top w:val="none" w:sz="0" w:space="0" w:color="auto"/>
        <w:left w:val="none" w:sz="0" w:space="0" w:color="auto"/>
        <w:bottom w:val="none" w:sz="0" w:space="0" w:color="auto"/>
        <w:right w:val="none" w:sz="0" w:space="0" w:color="auto"/>
      </w:divBdr>
    </w:div>
    <w:div w:id="1705595286">
      <w:bodyDiv w:val="1"/>
      <w:marLeft w:val="0"/>
      <w:marRight w:val="0"/>
      <w:marTop w:val="0"/>
      <w:marBottom w:val="0"/>
      <w:divBdr>
        <w:top w:val="none" w:sz="0" w:space="0" w:color="auto"/>
        <w:left w:val="none" w:sz="0" w:space="0" w:color="auto"/>
        <w:bottom w:val="none" w:sz="0" w:space="0" w:color="auto"/>
        <w:right w:val="none" w:sz="0" w:space="0" w:color="auto"/>
      </w:divBdr>
    </w:div>
    <w:div w:id="1954095013">
      <w:bodyDiv w:val="1"/>
      <w:marLeft w:val="0"/>
      <w:marRight w:val="0"/>
      <w:marTop w:val="0"/>
      <w:marBottom w:val="0"/>
      <w:divBdr>
        <w:top w:val="none" w:sz="0" w:space="0" w:color="auto"/>
        <w:left w:val="none" w:sz="0" w:space="0" w:color="auto"/>
        <w:bottom w:val="none" w:sz="0" w:space="0" w:color="auto"/>
        <w:right w:val="none" w:sz="0" w:space="0" w:color="auto"/>
      </w:divBdr>
    </w:div>
    <w:div w:id="205627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CCB67DD0AB6840A40362B9A8B2968B" ma:contentTypeVersion="20" ma:contentTypeDescription="Create a new document." ma:contentTypeScope="" ma:versionID="d51730a67f02d83a7bbf3866f0fddade">
  <xsd:schema xmlns:xsd="http://www.w3.org/2001/XMLSchema" xmlns:xs="http://www.w3.org/2001/XMLSchema" xmlns:p="http://schemas.microsoft.com/office/2006/metadata/properties" xmlns:ns2="2ff29c09-b708-416f-a6bd-78521c57d76a" xmlns:ns3="b7ae5c62-58de-4cb4-b967-6e6641ecbbc2" targetNamespace="http://schemas.microsoft.com/office/2006/metadata/properties" ma:root="true" ma:fieldsID="fae161a6aa54af5f631640bd987ce86b" ns2:_="" ns3:_="">
    <xsd:import namespace="2ff29c09-b708-416f-a6bd-78521c57d76a"/>
    <xsd:import namespace="b7ae5c62-58de-4cb4-b967-6e6641ecbb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Quality_x0020_Control"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29c09-b708-416f-a6bd-78521c57d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Quality_x0020_Control" ma:index="19" nillable="true" ma:displayName="Quality Control" ma:internalName="Quality_x0020_Control">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483e9-52d3-45ea-98af-ebae9da20f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ae5c62-58de-4cb4-b967-6e6641ecbb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e0d74e-67b1-4f37-aa10-5ec43544052e}" ma:internalName="TaxCatchAll" ma:showField="CatchAllData" ma:web="b7ae5c62-58de-4cb4-b967-6e6641ecb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uality_x0020_Control xmlns="2ff29c09-b708-416f-a6bd-78521c57d76a" xsi:nil="true"/>
    <lcf76f155ced4ddcb4097134ff3c332f xmlns="2ff29c09-b708-416f-a6bd-78521c57d76a">
      <Terms xmlns="http://schemas.microsoft.com/office/infopath/2007/PartnerControls"/>
    </lcf76f155ced4ddcb4097134ff3c332f>
    <TaxCatchAll xmlns="b7ae5c62-58de-4cb4-b967-6e6641ecbbc2" xsi:nil="true"/>
  </documentManagement>
</p:properties>
</file>

<file path=customXml/itemProps1.xml><?xml version="1.0" encoding="utf-8"?>
<ds:datastoreItem xmlns:ds="http://schemas.openxmlformats.org/officeDocument/2006/customXml" ds:itemID="{B25622E3-E615-024F-8EFA-2A533D5E79E6}">
  <ds:schemaRefs>
    <ds:schemaRef ds:uri="http://schemas.openxmlformats.org/officeDocument/2006/bibliography"/>
  </ds:schemaRefs>
</ds:datastoreItem>
</file>

<file path=customXml/itemProps2.xml><?xml version="1.0" encoding="utf-8"?>
<ds:datastoreItem xmlns:ds="http://schemas.openxmlformats.org/officeDocument/2006/customXml" ds:itemID="{872C91DD-5FF2-4324-B2DB-07BAA7B9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29c09-b708-416f-a6bd-78521c57d76a"/>
    <ds:schemaRef ds:uri="b7ae5c62-58de-4cb4-b967-6e6641ec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9544F-F7A9-4C6E-8DAF-952BFA6EFE07}">
  <ds:schemaRefs>
    <ds:schemaRef ds:uri="http://schemas.microsoft.com/sharepoint/v3/contenttype/forms"/>
  </ds:schemaRefs>
</ds:datastoreItem>
</file>

<file path=customXml/itemProps4.xml><?xml version="1.0" encoding="utf-8"?>
<ds:datastoreItem xmlns:ds="http://schemas.openxmlformats.org/officeDocument/2006/customXml" ds:itemID="{37B91587-E194-417C-994C-038B40D4EE6C}">
  <ds:schemaRefs>
    <ds:schemaRef ds:uri="http://schemas.microsoft.com/office/2006/metadata/properties"/>
    <ds:schemaRef ds:uri="http://schemas.microsoft.com/office/infopath/2007/PartnerControls"/>
    <ds:schemaRef ds:uri="2ff29c09-b708-416f-a6bd-78521c57d76a"/>
    <ds:schemaRef ds:uri="b7ae5c62-58de-4cb4-b967-6e6641ecbbc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604</Words>
  <Characters>4104</Characters>
  <Application>Microsoft Office Word</Application>
  <DocSecurity>0</DocSecurity>
  <Lines>108</Lines>
  <Paragraphs>90</Paragraphs>
  <ScaleCrop>false</ScaleCrop>
  <HeadingPairs>
    <vt:vector size="2" baseType="variant">
      <vt:variant>
        <vt:lpstr>Title</vt:lpstr>
      </vt:variant>
      <vt:variant>
        <vt:i4>1</vt:i4>
      </vt:variant>
    </vt:vector>
  </HeadingPairs>
  <TitlesOfParts>
    <vt:vector size="1" baseType="lpstr">
      <vt:lpstr>Midwest Jet Center, LLC</vt:lpstr>
    </vt:vector>
  </TitlesOfParts>
  <Company>Midewst Jet</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Midwest Jet Center, LLC</dc:title>
  <dc:subject/>
  <dc:creator>Kathy Tyler</dc:creator>
  <cp:keywords/>
  <cp:lastModifiedBy>Stephanie Holland</cp:lastModifiedBy>
  <cp:revision>3</cp:revision>
  <cp:lastPrinted>2006-01-10T23:37:00Z</cp:lastPrinted>
  <dcterms:created xsi:type="dcterms:W3CDTF">2026-02-20T17:25:00Z</dcterms:created>
  <dcterms:modified xsi:type="dcterms:W3CDTF">2026-02-20T19:26:00Z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0x0101004FCCB67DD0AB6840A40362B9A8B2968B</vt:lpwstr>
  </property>
  <property fmtid="{D5CDD505-2E9C-101B-9397-08002B2CF9AE}" pid="4" name="MediaServiceImageTags">
    <vt:lpwstr/>
  </property>
</Properties>
</file>